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5ED" w:rsidRDefault="001725ED" w:rsidP="001725ED">
      <w:pPr>
        <w:widowControl w:val="0"/>
        <w:ind w:right="21"/>
        <w:jc w:val="center"/>
        <w:rPr>
          <w:rFonts w:ascii="Tahoma" w:hAnsi="Tahoma" w:cs="Tahoma"/>
          <w:sz w:val="96"/>
          <w:szCs w:val="96"/>
        </w:rPr>
      </w:pPr>
    </w:p>
    <w:p w:rsidR="00820B90" w:rsidRDefault="00820B90" w:rsidP="001725ED">
      <w:pPr>
        <w:widowControl w:val="0"/>
        <w:ind w:right="21"/>
        <w:jc w:val="center"/>
        <w:rPr>
          <w:rFonts w:ascii="Tahoma" w:hAnsi="Tahoma" w:cs="Tahoma"/>
          <w:sz w:val="96"/>
          <w:szCs w:val="96"/>
        </w:rPr>
      </w:pPr>
    </w:p>
    <w:p w:rsidR="00820B90" w:rsidRDefault="00820B90" w:rsidP="001725ED">
      <w:pPr>
        <w:widowControl w:val="0"/>
        <w:ind w:right="21"/>
        <w:jc w:val="center"/>
        <w:rPr>
          <w:rFonts w:ascii="Tahoma" w:hAnsi="Tahoma" w:cs="Tahoma"/>
          <w:sz w:val="96"/>
          <w:szCs w:val="96"/>
        </w:rPr>
      </w:pPr>
    </w:p>
    <w:p w:rsidR="001725ED" w:rsidRDefault="00820B90" w:rsidP="001725ED">
      <w:pPr>
        <w:widowControl w:val="0"/>
        <w:ind w:right="21"/>
        <w:jc w:val="center"/>
        <w:rPr>
          <w:rFonts w:ascii="Tahoma" w:hAnsi="Tahoma" w:cs="Tahoma"/>
          <w:sz w:val="96"/>
          <w:szCs w:val="96"/>
        </w:rPr>
      </w:pPr>
      <w:r>
        <w:rPr>
          <w:rFonts w:ascii="Tahoma" w:hAnsi="Tahoma" w:cs="Tahoma"/>
          <w:noProof/>
          <w:sz w:val="96"/>
          <w:szCs w:val="96"/>
        </w:rPr>
        <w:drawing>
          <wp:inline distT="0" distB="0" distL="0" distR="0">
            <wp:extent cx="4172755" cy="3309870"/>
            <wp:effectExtent l="0" t="0" r="0" b="5080"/>
            <wp:docPr id="3" name="Imagem 3" descr="C:\Users\User\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downloa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72447" cy="3309625"/>
                    </a:xfrm>
                    <a:prstGeom prst="rect">
                      <a:avLst/>
                    </a:prstGeom>
                    <a:noFill/>
                    <a:ln>
                      <a:noFill/>
                    </a:ln>
                  </pic:spPr>
                </pic:pic>
              </a:graphicData>
            </a:graphic>
          </wp:inline>
        </w:drawing>
      </w:r>
    </w:p>
    <w:p w:rsidR="001725ED" w:rsidRDefault="001725ED" w:rsidP="001725ED">
      <w:pPr>
        <w:widowControl w:val="0"/>
        <w:ind w:right="21"/>
        <w:rPr>
          <w:b/>
          <w:bCs/>
          <w:u w:val="single"/>
        </w:rPr>
      </w:pPr>
    </w:p>
    <w:p w:rsidR="001725ED" w:rsidRDefault="001725ED" w:rsidP="001725ED">
      <w:pPr>
        <w:widowControl w:val="0"/>
        <w:ind w:right="21"/>
        <w:jc w:val="center"/>
        <w:rPr>
          <w:b/>
          <w:bCs/>
          <w:sz w:val="26"/>
          <w:szCs w:val="26"/>
          <w:u w:val="single"/>
        </w:rPr>
      </w:pPr>
    </w:p>
    <w:p w:rsidR="001725ED" w:rsidRPr="000C76C9" w:rsidRDefault="000C76C9" w:rsidP="000C76C9">
      <w:pPr>
        <w:widowControl w:val="0"/>
        <w:ind w:right="21"/>
        <w:jc w:val="center"/>
        <w:rPr>
          <w:rFonts w:ascii="Algerian" w:hAnsi="Algerian"/>
          <w:b/>
          <w:bCs/>
          <w:color w:val="92D050"/>
          <w:sz w:val="144"/>
          <w:szCs w:val="144"/>
        </w:rPr>
      </w:pPr>
      <w:r w:rsidRPr="000C76C9">
        <w:rPr>
          <w:rFonts w:ascii="Algerian" w:hAnsi="Algerian"/>
          <w:b/>
          <w:bCs/>
          <w:color w:val="92D050"/>
          <w:sz w:val="144"/>
          <w:szCs w:val="144"/>
        </w:rPr>
        <w:t>2018</w:t>
      </w:r>
    </w:p>
    <w:p w:rsidR="001725ED" w:rsidRPr="000C76C9" w:rsidRDefault="001725ED" w:rsidP="001725ED">
      <w:pPr>
        <w:widowControl w:val="0"/>
        <w:ind w:right="21"/>
        <w:jc w:val="center"/>
        <w:rPr>
          <w:rFonts w:ascii="Algerian" w:hAnsi="Algerian"/>
          <w:b/>
          <w:bCs/>
          <w:color w:val="92D050"/>
          <w:sz w:val="144"/>
          <w:szCs w:val="144"/>
        </w:rPr>
      </w:pPr>
    </w:p>
    <w:p w:rsidR="001725ED" w:rsidRDefault="001725ED" w:rsidP="001725ED">
      <w:pPr>
        <w:widowControl w:val="0"/>
        <w:ind w:right="21"/>
        <w:rPr>
          <w:b/>
          <w:bCs/>
          <w:sz w:val="26"/>
          <w:szCs w:val="26"/>
          <w:u w:val="single"/>
        </w:rPr>
      </w:pPr>
    </w:p>
    <w:p w:rsidR="001725ED" w:rsidRDefault="001725ED" w:rsidP="001725ED">
      <w:pPr>
        <w:widowControl w:val="0"/>
        <w:ind w:right="21"/>
        <w:rPr>
          <w:b/>
          <w:bCs/>
          <w:sz w:val="26"/>
          <w:szCs w:val="26"/>
          <w:u w:val="single"/>
        </w:rPr>
      </w:pPr>
    </w:p>
    <w:p w:rsidR="001725ED" w:rsidRDefault="001725ED" w:rsidP="001725ED">
      <w:pPr>
        <w:widowControl w:val="0"/>
        <w:ind w:right="21"/>
        <w:rPr>
          <w:b/>
          <w:bCs/>
          <w:sz w:val="26"/>
          <w:szCs w:val="26"/>
          <w:u w:val="single"/>
        </w:rPr>
      </w:pPr>
    </w:p>
    <w:p w:rsidR="001725ED" w:rsidRDefault="001725ED" w:rsidP="001725ED">
      <w:pPr>
        <w:widowControl w:val="0"/>
        <w:ind w:right="21"/>
        <w:rPr>
          <w:b/>
          <w:bCs/>
          <w:sz w:val="26"/>
          <w:szCs w:val="26"/>
          <w:u w:val="single"/>
        </w:rPr>
      </w:pPr>
    </w:p>
    <w:p w:rsidR="001725ED" w:rsidRDefault="001725ED" w:rsidP="001725ED">
      <w:pPr>
        <w:widowControl w:val="0"/>
        <w:ind w:right="21"/>
        <w:rPr>
          <w:b/>
          <w:bCs/>
          <w:sz w:val="26"/>
          <w:szCs w:val="26"/>
          <w:u w:val="single"/>
        </w:rPr>
      </w:pPr>
    </w:p>
    <w:p w:rsidR="001725ED" w:rsidRDefault="001725ED" w:rsidP="001725ED">
      <w:pPr>
        <w:widowControl w:val="0"/>
        <w:ind w:right="21"/>
        <w:jc w:val="center"/>
        <w:rPr>
          <w:b/>
          <w:bCs/>
          <w:sz w:val="26"/>
          <w:szCs w:val="26"/>
          <w:u w:val="single"/>
        </w:rPr>
      </w:pPr>
    </w:p>
    <w:p w:rsidR="001725ED" w:rsidRDefault="001725ED" w:rsidP="000C76C9">
      <w:pPr>
        <w:widowControl w:val="0"/>
        <w:ind w:right="21"/>
        <w:rPr>
          <w:b/>
          <w:bCs/>
          <w:sz w:val="26"/>
          <w:szCs w:val="26"/>
          <w:u w:val="single"/>
        </w:rPr>
      </w:pPr>
    </w:p>
    <w:p w:rsidR="001725ED" w:rsidRDefault="001725ED" w:rsidP="001725ED">
      <w:pPr>
        <w:widowControl w:val="0"/>
        <w:ind w:right="21"/>
        <w:jc w:val="center"/>
        <w:rPr>
          <w:b/>
          <w:bCs/>
          <w:sz w:val="26"/>
          <w:szCs w:val="26"/>
          <w:u w:val="single"/>
        </w:rPr>
      </w:pPr>
    </w:p>
    <w:p w:rsidR="001725ED" w:rsidRDefault="001725ED" w:rsidP="001725ED">
      <w:pPr>
        <w:widowControl w:val="0"/>
        <w:ind w:right="21"/>
        <w:jc w:val="center"/>
        <w:rPr>
          <w:b/>
          <w:bCs/>
          <w:sz w:val="26"/>
          <w:szCs w:val="26"/>
          <w:u w:val="single"/>
        </w:rPr>
      </w:pPr>
    </w:p>
    <w:p w:rsidR="001725ED" w:rsidRDefault="001725ED" w:rsidP="001725ED">
      <w:pPr>
        <w:widowControl w:val="0"/>
        <w:ind w:right="21"/>
        <w:jc w:val="center"/>
        <w:rPr>
          <w:b/>
          <w:bCs/>
          <w:sz w:val="26"/>
          <w:szCs w:val="26"/>
          <w:u w:val="single"/>
        </w:rPr>
      </w:pPr>
      <w:r>
        <w:rPr>
          <w:b/>
          <w:bCs/>
          <w:sz w:val="26"/>
          <w:szCs w:val="26"/>
          <w:u w:val="single"/>
        </w:rPr>
        <w:t>REGULAMENTO GERAL</w:t>
      </w:r>
    </w:p>
    <w:p w:rsidR="001725ED" w:rsidRDefault="001725ED" w:rsidP="001725ED">
      <w:pPr>
        <w:widowControl w:val="0"/>
        <w:ind w:right="21"/>
        <w:jc w:val="center"/>
        <w:rPr>
          <w:b/>
          <w:bCs/>
          <w:sz w:val="26"/>
          <w:szCs w:val="26"/>
          <w:u w:val="single"/>
        </w:rPr>
      </w:pPr>
    </w:p>
    <w:p w:rsidR="001725ED" w:rsidRDefault="001725ED" w:rsidP="001725ED">
      <w:pPr>
        <w:widowControl w:val="0"/>
        <w:ind w:right="21"/>
        <w:jc w:val="center"/>
        <w:rPr>
          <w:rFonts w:ascii="Tahoma" w:hAnsi="Tahoma" w:cs="Tahoma"/>
          <w:sz w:val="28"/>
          <w:szCs w:val="28"/>
        </w:rPr>
      </w:pPr>
    </w:p>
    <w:p w:rsidR="001725ED" w:rsidRDefault="001725ED" w:rsidP="001725ED">
      <w:pPr>
        <w:widowControl w:val="0"/>
        <w:ind w:right="21"/>
        <w:jc w:val="center"/>
        <w:rPr>
          <w:rFonts w:ascii="Tahoma" w:hAnsi="Tahoma" w:cs="Tahoma"/>
        </w:rPr>
      </w:pPr>
    </w:p>
    <w:p w:rsidR="001725ED" w:rsidRDefault="001725ED" w:rsidP="001725ED">
      <w:pPr>
        <w:widowControl w:val="0"/>
        <w:ind w:right="21"/>
        <w:jc w:val="both"/>
      </w:pPr>
      <w:r>
        <w:t>Art. 1° - Este regulamento é o conjunto das disposições que regem o Campeonato Municipal Futebol de Campo, edição 2018.</w:t>
      </w:r>
    </w:p>
    <w:p w:rsidR="001725ED" w:rsidRDefault="001725ED" w:rsidP="001725ED">
      <w:pPr>
        <w:widowControl w:val="0"/>
        <w:ind w:right="21"/>
        <w:jc w:val="both"/>
      </w:pPr>
    </w:p>
    <w:p w:rsidR="001725ED" w:rsidRDefault="001725ED" w:rsidP="001725ED">
      <w:pPr>
        <w:widowControl w:val="0"/>
        <w:ind w:right="21"/>
        <w:jc w:val="both"/>
      </w:pPr>
      <w:r>
        <w:t xml:space="preserve">Art. 2° - O Campeonato Municipal Futebol de Campo é uma promoção da Prefeitura Municipal aqui representada pela Secretaria de Desporto e Cultura do Município de Doutor Pedrinho, a quem compete </w:t>
      </w:r>
      <w:proofErr w:type="gramStart"/>
      <w:r>
        <w:t>a</w:t>
      </w:r>
      <w:proofErr w:type="gramEnd"/>
      <w:r>
        <w:t xml:space="preserve"> coordenação do evento e a interpretação deste regulamento.</w:t>
      </w:r>
    </w:p>
    <w:p w:rsidR="001725ED" w:rsidRDefault="001725ED" w:rsidP="001725ED">
      <w:pPr>
        <w:widowControl w:val="0"/>
        <w:ind w:right="21"/>
        <w:jc w:val="both"/>
      </w:pPr>
    </w:p>
    <w:p w:rsidR="001725ED" w:rsidRDefault="001725ED" w:rsidP="001725ED">
      <w:pPr>
        <w:widowControl w:val="0"/>
        <w:ind w:right="21"/>
        <w:jc w:val="both"/>
      </w:pPr>
      <w:r>
        <w:t>Art. 3° - Todos os participantes deste evento serão considerados conhecedores da Legislação desportiva Vigente.</w:t>
      </w:r>
    </w:p>
    <w:p w:rsidR="001725ED" w:rsidRDefault="001725ED" w:rsidP="001725ED">
      <w:pPr>
        <w:widowControl w:val="0"/>
        <w:ind w:right="21"/>
        <w:jc w:val="both"/>
      </w:pPr>
    </w:p>
    <w:p w:rsidR="001725ED" w:rsidRDefault="001725ED" w:rsidP="001725ED">
      <w:pPr>
        <w:widowControl w:val="0"/>
        <w:ind w:right="21"/>
        <w:jc w:val="both"/>
      </w:pPr>
      <w:r>
        <w:t>Art. 4 ° - O Campeonato Municipal de Futebol de Campo 2018 tem por objetivo “Promover o intercâmbio entre as equipes e proporcionar a todos uma opção de lazer”.</w:t>
      </w:r>
    </w:p>
    <w:p w:rsidR="001725ED" w:rsidRDefault="001725ED" w:rsidP="001725ED">
      <w:pPr>
        <w:widowControl w:val="0"/>
        <w:ind w:right="21"/>
        <w:jc w:val="both"/>
      </w:pPr>
    </w:p>
    <w:p w:rsidR="00810A4B" w:rsidRDefault="00810A4B" w:rsidP="001725ED">
      <w:pPr>
        <w:widowControl w:val="0"/>
        <w:ind w:right="21"/>
        <w:jc w:val="center"/>
      </w:pPr>
    </w:p>
    <w:p w:rsidR="00810A4B" w:rsidRDefault="00810A4B" w:rsidP="001725ED">
      <w:pPr>
        <w:widowControl w:val="0"/>
        <w:ind w:right="21"/>
        <w:jc w:val="center"/>
      </w:pPr>
      <w:r>
        <w:t>Art. 5º - Número de Jogadores As partidas são disputadas por duas equipes compostas por no máximo de 11 jogadores cada, um dos quais jogará como goleiro.</w:t>
      </w:r>
    </w:p>
    <w:p w:rsidR="00810A4B" w:rsidRDefault="00810A4B" w:rsidP="001725ED">
      <w:pPr>
        <w:widowControl w:val="0"/>
        <w:ind w:right="21"/>
        <w:jc w:val="center"/>
      </w:pPr>
    </w:p>
    <w:p w:rsidR="001725ED" w:rsidRDefault="00810A4B" w:rsidP="001725ED">
      <w:pPr>
        <w:widowControl w:val="0"/>
        <w:ind w:right="21"/>
        <w:jc w:val="center"/>
        <w:rPr>
          <w:b/>
          <w:bCs/>
          <w:sz w:val="26"/>
          <w:szCs w:val="26"/>
          <w:u w:val="single"/>
        </w:rPr>
      </w:pPr>
      <w:r>
        <w:t xml:space="preserve"> Nenhum jogo começará nem continuará se uma ou ambas as equipes tiverem menos de (7) sete jogadores.</w:t>
      </w:r>
    </w:p>
    <w:p w:rsidR="001725ED" w:rsidRDefault="001725ED" w:rsidP="001725ED">
      <w:pPr>
        <w:widowControl w:val="0"/>
        <w:ind w:right="21"/>
        <w:jc w:val="center"/>
        <w:rPr>
          <w:b/>
          <w:bCs/>
          <w:sz w:val="26"/>
          <w:szCs w:val="26"/>
          <w:u w:val="single"/>
        </w:rPr>
      </w:pPr>
    </w:p>
    <w:p w:rsidR="001725ED" w:rsidRDefault="001725ED" w:rsidP="001725ED">
      <w:pPr>
        <w:widowControl w:val="0"/>
        <w:ind w:right="21"/>
        <w:jc w:val="center"/>
        <w:rPr>
          <w:b/>
          <w:bCs/>
          <w:sz w:val="26"/>
          <w:szCs w:val="26"/>
          <w:u w:val="single"/>
        </w:rPr>
      </w:pPr>
    </w:p>
    <w:p w:rsidR="001725ED" w:rsidRDefault="001725ED" w:rsidP="001725ED">
      <w:pPr>
        <w:widowControl w:val="0"/>
        <w:ind w:right="21"/>
        <w:jc w:val="center"/>
        <w:rPr>
          <w:b/>
          <w:bCs/>
          <w:sz w:val="26"/>
          <w:szCs w:val="26"/>
          <w:u w:val="single"/>
        </w:rPr>
      </w:pPr>
    </w:p>
    <w:p w:rsidR="001725ED" w:rsidRDefault="001725ED" w:rsidP="001725ED">
      <w:pPr>
        <w:widowControl w:val="0"/>
        <w:ind w:right="21"/>
        <w:jc w:val="center"/>
        <w:rPr>
          <w:b/>
          <w:bCs/>
          <w:sz w:val="26"/>
          <w:szCs w:val="26"/>
          <w:u w:val="single"/>
        </w:rPr>
      </w:pPr>
    </w:p>
    <w:p w:rsidR="001725ED" w:rsidRDefault="001725ED" w:rsidP="001725ED">
      <w:pPr>
        <w:widowControl w:val="0"/>
        <w:ind w:right="21"/>
        <w:jc w:val="center"/>
        <w:rPr>
          <w:b/>
          <w:bCs/>
          <w:sz w:val="26"/>
          <w:szCs w:val="26"/>
          <w:u w:val="single"/>
        </w:rPr>
      </w:pPr>
    </w:p>
    <w:p w:rsidR="001725ED" w:rsidRDefault="001725ED" w:rsidP="001725ED">
      <w:pPr>
        <w:widowControl w:val="0"/>
        <w:ind w:right="21"/>
        <w:jc w:val="center"/>
        <w:rPr>
          <w:b/>
          <w:bCs/>
          <w:sz w:val="26"/>
          <w:szCs w:val="26"/>
          <w:u w:val="single"/>
        </w:rPr>
      </w:pPr>
    </w:p>
    <w:p w:rsidR="001725ED" w:rsidRDefault="001725ED" w:rsidP="001725ED">
      <w:pPr>
        <w:widowControl w:val="0"/>
        <w:ind w:right="21"/>
        <w:jc w:val="center"/>
        <w:rPr>
          <w:b/>
          <w:bCs/>
          <w:sz w:val="26"/>
          <w:szCs w:val="26"/>
          <w:u w:val="single"/>
        </w:rPr>
      </w:pPr>
    </w:p>
    <w:p w:rsidR="001725ED" w:rsidRDefault="001725ED" w:rsidP="001725ED">
      <w:pPr>
        <w:widowControl w:val="0"/>
        <w:ind w:right="21"/>
        <w:jc w:val="center"/>
        <w:rPr>
          <w:b/>
          <w:bCs/>
          <w:sz w:val="26"/>
          <w:szCs w:val="26"/>
          <w:u w:val="single"/>
        </w:rPr>
      </w:pPr>
    </w:p>
    <w:p w:rsidR="001725ED" w:rsidRDefault="001725ED" w:rsidP="001725ED">
      <w:pPr>
        <w:widowControl w:val="0"/>
        <w:ind w:right="21"/>
        <w:jc w:val="center"/>
        <w:rPr>
          <w:b/>
          <w:bCs/>
          <w:sz w:val="26"/>
          <w:szCs w:val="26"/>
          <w:u w:val="single"/>
        </w:rPr>
      </w:pPr>
    </w:p>
    <w:p w:rsidR="001725ED" w:rsidRDefault="001725ED" w:rsidP="001725ED">
      <w:pPr>
        <w:widowControl w:val="0"/>
        <w:ind w:right="21"/>
        <w:jc w:val="center"/>
        <w:rPr>
          <w:b/>
          <w:bCs/>
          <w:sz w:val="26"/>
          <w:szCs w:val="26"/>
          <w:u w:val="single"/>
        </w:rPr>
      </w:pPr>
    </w:p>
    <w:p w:rsidR="001725ED" w:rsidRDefault="001725ED" w:rsidP="001725ED">
      <w:pPr>
        <w:widowControl w:val="0"/>
        <w:ind w:right="21"/>
        <w:jc w:val="center"/>
        <w:rPr>
          <w:b/>
          <w:bCs/>
          <w:sz w:val="26"/>
          <w:szCs w:val="26"/>
          <w:u w:val="single"/>
        </w:rPr>
      </w:pPr>
    </w:p>
    <w:p w:rsidR="001725ED" w:rsidRDefault="001725ED" w:rsidP="001725ED">
      <w:pPr>
        <w:widowControl w:val="0"/>
        <w:ind w:right="21"/>
        <w:jc w:val="center"/>
        <w:rPr>
          <w:b/>
          <w:bCs/>
          <w:sz w:val="26"/>
          <w:szCs w:val="26"/>
          <w:u w:val="single"/>
        </w:rPr>
      </w:pPr>
    </w:p>
    <w:p w:rsidR="001725ED" w:rsidRDefault="001725ED" w:rsidP="001725ED">
      <w:pPr>
        <w:widowControl w:val="0"/>
        <w:ind w:right="21"/>
        <w:jc w:val="center"/>
        <w:rPr>
          <w:b/>
          <w:bCs/>
          <w:sz w:val="26"/>
          <w:szCs w:val="26"/>
          <w:u w:val="single"/>
        </w:rPr>
      </w:pPr>
    </w:p>
    <w:p w:rsidR="001725ED" w:rsidRDefault="001725ED" w:rsidP="001725ED">
      <w:pPr>
        <w:widowControl w:val="0"/>
        <w:ind w:right="21"/>
        <w:jc w:val="center"/>
        <w:rPr>
          <w:b/>
          <w:bCs/>
          <w:sz w:val="26"/>
          <w:szCs w:val="26"/>
          <w:u w:val="single"/>
        </w:rPr>
      </w:pPr>
    </w:p>
    <w:p w:rsidR="001725ED" w:rsidRDefault="001725ED" w:rsidP="001725ED">
      <w:pPr>
        <w:widowControl w:val="0"/>
        <w:ind w:right="21"/>
        <w:jc w:val="center"/>
        <w:rPr>
          <w:b/>
          <w:bCs/>
          <w:sz w:val="26"/>
          <w:szCs w:val="26"/>
          <w:u w:val="single"/>
        </w:rPr>
      </w:pPr>
    </w:p>
    <w:p w:rsidR="001725ED" w:rsidRDefault="001725ED" w:rsidP="001725ED">
      <w:pPr>
        <w:widowControl w:val="0"/>
        <w:ind w:right="21"/>
        <w:jc w:val="center"/>
        <w:rPr>
          <w:b/>
          <w:bCs/>
          <w:sz w:val="26"/>
          <w:szCs w:val="26"/>
          <w:u w:val="single"/>
        </w:rPr>
      </w:pPr>
    </w:p>
    <w:p w:rsidR="001725ED" w:rsidRDefault="001725ED" w:rsidP="001725ED">
      <w:pPr>
        <w:widowControl w:val="0"/>
        <w:ind w:right="21"/>
        <w:jc w:val="center"/>
        <w:rPr>
          <w:b/>
          <w:bCs/>
          <w:sz w:val="26"/>
          <w:szCs w:val="26"/>
          <w:u w:val="single"/>
        </w:rPr>
      </w:pPr>
    </w:p>
    <w:p w:rsidR="001725ED" w:rsidRDefault="001725ED" w:rsidP="001725ED">
      <w:pPr>
        <w:widowControl w:val="0"/>
        <w:ind w:right="21"/>
        <w:jc w:val="center"/>
        <w:rPr>
          <w:b/>
          <w:bCs/>
          <w:sz w:val="26"/>
          <w:szCs w:val="26"/>
          <w:u w:val="single"/>
        </w:rPr>
      </w:pPr>
    </w:p>
    <w:p w:rsidR="00820B90" w:rsidRDefault="00820B90" w:rsidP="001725ED">
      <w:pPr>
        <w:widowControl w:val="0"/>
        <w:ind w:right="21"/>
        <w:jc w:val="center"/>
        <w:rPr>
          <w:b/>
          <w:bCs/>
          <w:sz w:val="26"/>
          <w:szCs w:val="26"/>
          <w:u w:val="single"/>
        </w:rPr>
      </w:pPr>
    </w:p>
    <w:p w:rsidR="00820B90" w:rsidRDefault="00820B90" w:rsidP="001725ED">
      <w:pPr>
        <w:widowControl w:val="0"/>
        <w:ind w:right="21"/>
        <w:jc w:val="center"/>
        <w:rPr>
          <w:b/>
          <w:bCs/>
          <w:sz w:val="26"/>
          <w:szCs w:val="26"/>
          <w:u w:val="single"/>
        </w:rPr>
      </w:pPr>
    </w:p>
    <w:p w:rsidR="00820B90" w:rsidRDefault="00820B90" w:rsidP="001725ED">
      <w:pPr>
        <w:widowControl w:val="0"/>
        <w:ind w:right="21"/>
        <w:jc w:val="center"/>
        <w:rPr>
          <w:b/>
          <w:bCs/>
          <w:sz w:val="26"/>
          <w:szCs w:val="26"/>
          <w:u w:val="single"/>
        </w:rPr>
      </w:pPr>
    </w:p>
    <w:p w:rsidR="001725ED" w:rsidRDefault="001725ED" w:rsidP="001725ED">
      <w:pPr>
        <w:widowControl w:val="0"/>
        <w:ind w:right="21"/>
        <w:jc w:val="center"/>
        <w:rPr>
          <w:b/>
          <w:bCs/>
          <w:sz w:val="26"/>
          <w:szCs w:val="26"/>
          <w:u w:val="single"/>
        </w:rPr>
      </w:pPr>
    </w:p>
    <w:p w:rsidR="001725ED" w:rsidRDefault="001725ED" w:rsidP="001725ED">
      <w:pPr>
        <w:widowControl w:val="0"/>
        <w:ind w:right="21"/>
        <w:jc w:val="center"/>
        <w:rPr>
          <w:b/>
          <w:bCs/>
          <w:sz w:val="26"/>
          <w:szCs w:val="26"/>
          <w:u w:val="single"/>
        </w:rPr>
      </w:pPr>
    </w:p>
    <w:p w:rsidR="001725ED" w:rsidRDefault="001725ED" w:rsidP="001725ED">
      <w:pPr>
        <w:widowControl w:val="0"/>
        <w:ind w:right="21"/>
        <w:jc w:val="center"/>
        <w:rPr>
          <w:b/>
          <w:bCs/>
          <w:sz w:val="26"/>
          <w:szCs w:val="26"/>
          <w:u w:val="single"/>
        </w:rPr>
      </w:pPr>
    </w:p>
    <w:p w:rsidR="001725ED" w:rsidRDefault="001725ED" w:rsidP="001725ED">
      <w:pPr>
        <w:widowControl w:val="0"/>
        <w:ind w:right="21"/>
        <w:jc w:val="center"/>
        <w:rPr>
          <w:b/>
          <w:bCs/>
          <w:sz w:val="26"/>
          <w:szCs w:val="26"/>
          <w:u w:val="single"/>
        </w:rPr>
      </w:pPr>
    </w:p>
    <w:p w:rsidR="001725ED" w:rsidRDefault="001725ED" w:rsidP="001725ED">
      <w:pPr>
        <w:widowControl w:val="0"/>
        <w:ind w:right="21"/>
        <w:jc w:val="center"/>
        <w:rPr>
          <w:b/>
          <w:bCs/>
          <w:sz w:val="26"/>
          <w:szCs w:val="26"/>
          <w:u w:val="single"/>
        </w:rPr>
      </w:pPr>
    </w:p>
    <w:p w:rsidR="001725ED" w:rsidRDefault="001725ED" w:rsidP="001725ED">
      <w:pPr>
        <w:widowControl w:val="0"/>
        <w:ind w:right="21"/>
        <w:jc w:val="center"/>
        <w:rPr>
          <w:b/>
          <w:bCs/>
          <w:sz w:val="26"/>
          <w:szCs w:val="26"/>
          <w:u w:val="single"/>
        </w:rPr>
      </w:pPr>
    </w:p>
    <w:p w:rsidR="001725ED" w:rsidRDefault="001725ED" w:rsidP="001725ED">
      <w:pPr>
        <w:widowControl w:val="0"/>
        <w:ind w:right="21"/>
        <w:rPr>
          <w:b/>
          <w:bCs/>
          <w:sz w:val="26"/>
          <w:szCs w:val="26"/>
          <w:u w:val="single"/>
        </w:rPr>
      </w:pPr>
    </w:p>
    <w:p w:rsidR="001725ED" w:rsidRDefault="001725ED" w:rsidP="001725ED">
      <w:pPr>
        <w:widowControl w:val="0"/>
        <w:ind w:right="21"/>
        <w:jc w:val="center"/>
        <w:rPr>
          <w:b/>
          <w:bCs/>
          <w:sz w:val="26"/>
          <w:szCs w:val="26"/>
          <w:u w:val="single"/>
        </w:rPr>
      </w:pPr>
    </w:p>
    <w:p w:rsidR="001725ED" w:rsidRDefault="001725ED" w:rsidP="001725ED">
      <w:pPr>
        <w:widowControl w:val="0"/>
        <w:ind w:right="21"/>
        <w:jc w:val="center"/>
        <w:rPr>
          <w:b/>
          <w:bCs/>
          <w:sz w:val="26"/>
          <w:szCs w:val="26"/>
          <w:u w:val="single"/>
        </w:rPr>
      </w:pPr>
      <w:r>
        <w:rPr>
          <w:b/>
          <w:bCs/>
          <w:sz w:val="26"/>
          <w:szCs w:val="26"/>
          <w:u w:val="single"/>
        </w:rPr>
        <w:t>DA PARTICIPAÇÃO E DAS INSCRIÇÕES</w:t>
      </w:r>
    </w:p>
    <w:p w:rsidR="001725ED" w:rsidRDefault="001725ED" w:rsidP="001725ED">
      <w:pPr>
        <w:widowControl w:val="0"/>
        <w:ind w:right="21"/>
        <w:jc w:val="center"/>
        <w:rPr>
          <w:b/>
          <w:bCs/>
          <w:sz w:val="26"/>
          <w:szCs w:val="26"/>
          <w:u w:val="single"/>
        </w:rPr>
      </w:pPr>
    </w:p>
    <w:p w:rsidR="001725ED" w:rsidRDefault="001725ED" w:rsidP="001725ED">
      <w:pPr>
        <w:widowControl w:val="0"/>
        <w:ind w:right="21"/>
        <w:jc w:val="center"/>
        <w:rPr>
          <w:b/>
          <w:bCs/>
          <w:sz w:val="26"/>
          <w:szCs w:val="26"/>
          <w:u w:val="single"/>
        </w:rPr>
      </w:pPr>
    </w:p>
    <w:p w:rsidR="001725ED" w:rsidRDefault="001725ED" w:rsidP="001725ED">
      <w:pPr>
        <w:widowControl w:val="0"/>
        <w:ind w:right="21"/>
        <w:jc w:val="both"/>
      </w:pPr>
    </w:p>
    <w:p w:rsidR="001725ED" w:rsidRDefault="001725ED" w:rsidP="001725ED">
      <w:pPr>
        <w:widowControl w:val="0"/>
        <w:ind w:right="21"/>
        <w:jc w:val="both"/>
      </w:pPr>
      <w:r>
        <w:t xml:space="preserve">Art. 5° A equipe que montar time para a categoria titula deverá montar automaticamente uma equipe para a categoria aspirante necessitando </w:t>
      </w:r>
      <w:proofErr w:type="gramStart"/>
      <w:r>
        <w:t>ser</w:t>
      </w:r>
      <w:proofErr w:type="gramEnd"/>
      <w:r>
        <w:t xml:space="preserve"> estes com o mesmo nome.</w:t>
      </w:r>
    </w:p>
    <w:p w:rsidR="001725ED" w:rsidRDefault="001725ED" w:rsidP="001725ED">
      <w:pPr>
        <w:widowControl w:val="0"/>
        <w:ind w:right="21"/>
        <w:jc w:val="both"/>
      </w:pPr>
    </w:p>
    <w:p w:rsidR="00FE3343" w:rsidRDefault="001725ED" w:rsidP="001725ED">
      <w:pPr>
        <w:widowControl w:val="0"/>
        <w:ind w:right="21"/>
        <w:jc w:val="both"/>
      </w:pPr>
      <w:r>
        <w:t xml:space="preserve"> A relação nominal dos atletas deverá ser entregue, em modelo próprio fornecido pela Sec</w:t>
      </w:r>
      <w:r w:rsidR="00FE3343">
        <w:t>retaria de Desporto até o dia 25</w:t>
      </w:r>
      <w:r>
        <w:t xml:space="preserve"> de janeiro</w:t>
      </w:r>
      <w:r w:rsidR="00FE3343">
        <w:t xml:space="preserve"> (quinta feira)</w:t>
      </w:r>
      <w:r>
        <w:t>, no Centro de Eventos, o</w:t>
      </w:r>
      <w:r w:rsidR="00FE3343">
        <w:t xml:space="preserve"> Sorteio será realizado no dia 1 de fevereiro (quinta feira), as </w:t>
      </w:r>
      <w:proofErr w:type="gramStart"/>
      <w:r w:rsidR="00FE3343">
        <w:t>19:3</w:t>
      </w:r>
      <w:r>
        <w:t>0</w:t>
      </w:r>
      <w:proofErr w:type="gramEnd"/>
      <w:r>
        <w:t xml:space="preserve"> horas também no Centro de Eventos. </w:t>
      </w:r>
    </w:p>
    <w:p w:rsidR="001725ED" w:rsidRDefault="001725ED" w:rsidP="001725ED">
      <w:pPr>
        <w:widowControl w:val="0"/>
        <w:ind w:right="21"/>
        <w:jc w:val="both"/>
      </w:pPr>
      <w:r>
        <w:t xml:space="preserve">Poderão ser inscritos 20 atletas além do Técnico e um auxiliar, na categoria aspirante. </w:t>
      </w:r>
    </w:p>
    <w:p w:rsidR="001725ED" w:rsidRDefault="001725ED" w:rsidP="001725ED">
      <w:pPr>
        <w:widowControl w:val="0"/>
        <w:ind w:right="21"/>
        <w:jc w:val="both"/>
      </w:pPr>
      <w:r>
        <w:t>Na categoria TITULAR a equi</w:t>
      </w:r>
      <w:r w:rsidR="008D4EEC">
        <w:t>pe deverá inscrever no mínimo 15</w:t>
      </w:r>
      <w:r>
        <w:t xml:space="preserve"> atletas além do Técnico e um Auxiliar.</w:t>
      </w:r>
    </w:p>
    <w:p w:rsidR="001725ED" w:rsidRDefault="001725ED" w:rsidP="001725ED">
      <w:pPr>
        <w:widowControl w:val="0"/>
        <w:ind w:right="21"/>
        <w:jc w:val="both"/>
        <w:rPr>
          <w:i/>
          <w:iCs/>
        </w:rPr>
      </w:pPr>
      <w:r>
        <w:rPr>
          <w:i/>
          <w:iCs/>
        </w:rPr>
        <w:t>Obs.: Caso o atleta esteja relacionado em fichas de duas ou mais equipes, o atleta corre risco de não poder participar do CAMPEONATO MU</w:t>
      </w:r>
      <w:r w:rsidR="00FE3343">
        <w:rPr>
          <w:i/>
          <w:iCs/>
        </w:rPr>
        <w:t>NICIPAL DE FUTEBOL DE CAMPO 2018.</w:t>
      </w:r>
      <w:r>
        <w:rPr>
          <w:i/>
          <w:iCs/>
        </w:rPr>
        <w:t xml:space="preserve"> </w:t>
      </w:r>
    </w:p>
    <w:p w:rsidR="001725ED" w:rsidRDefault="001725ED" w:rsidP="001725ED">
      <w:pPr>
        <w:widowControl w:val="0"/>
        <w:ind w:right="21"/>
        <w:jc w:val="both"/>
      </w:pPr>
    </w:p>
    <w:p w:rsidR="001725ED" w:rsidRPr="00FE3343" w:rsidRDefault="001725ED" w:rsidP="001725ED">
      <w:pPr>
        <w:widowControl w:val="0"/>
        <w:ind w:right="21"/>
        <w:jc w:val="both"/>
        <w:rPr>
          <w:color w:val="FF0000"/>
        </w:rPr>
      </w:pPr>
      <w:r w:rsidRPr="00FE3343">
        <w:rPr>
          <w:color w:val="FF0000"/>
        </w:rPr>
        <w:t>Art. 6° - O Campeonato Mu</w:t>
      </w:r>
      <w:r w:rsidR="00FE3343" w:rsidRPr="00FE3343">
        <w:rPr>
          <w:color w:val="FF0000"/>
        </w:rPr>
        <w:t>nicipal de Futebol de Campo 2018</w:t>
      </w:r>
      <w:r w:rsidRPr="00FE3343">
        <w:rPr>
          <w:color w:val="FF0000"/>
        </w:rPr>
        <w:t xml:space="preserve"> será realizado aos </w:t>
      </w:r>
      <w:r w:rsidR="00C15960">
        <w:rPr>
          <w:color w:val="FF0000"/>
        </w:rPr>
        <w:t xml:space="preserve">sábados </w:t>
      </w:r>
      <w:r w:rsidRPr="00FE3343">
        <w:rPr>
          <w:color w:val="FF0000"/>
        </w:rPr>
        <w:t>na categoria ASPIRANTE</w:t>
      </w:r>
      <w:r w:rsidR="008B7135">
        <w:rPr>
          <w:color w:val="FF0000"/>
        </w:rPr>
        <w:t xml:space="preserve"> e</w:t>
      </w:r>
      <w:r w:rsidRPr="00FE3343">
        <w:rPr>
          <w:color w:val="FF0000"/>
        </w:rPr>
        <w:t xml:space="preserve"> na categoria TITULAR </w:t>
      </w:r>
      <w:r w:rsidR="00C15960">
        <w:rPr>
          <w:color w:val="FF0000"/>
        </w:rPr>
        <w:t xml:space="preserve">aos </w:t>
      </w:r>
      <w:r w:rsidR="00860A4B">
        <w:rPr>
          <w:color w:val="FF0000"/>
        </w:rPr>
        <w:t>sábados,</w:t>
      </w:r>
      <w:r w:rsidR="00C15960" w:rsidRPr="00FE3343">
        <w:rPr>
          <w:color w:val="FF0000"/>
        </w:rPr>
        <w:t xml:space="preserve"> </w:t>
      </w:r>
      <w:r w:rsidRPr="00FE3343">
        <w:rPr>
          <w:color w:val="FF0000"/>
        </w:rPr>
        <w:t>no campo Municipal e na Sociedade Esportiva Salto Donner, sendo que a Secretaria de Desporto</w:t>
      </w:r>
      <w:r w:rsidR="00FE3343" w:rsidRPr="00FE3343">
        <w:rPr>
          <w:color w:val="FF0000"/>
        </w:rPr>
        <w:t xml:space="preserve"> e</w:t>
      </w:r>
      <w:r w:rsidRPr="00FE3343">
        <w:rPr>
          <w:color w:val="FF0000"/>
        </w:rPr>
        <w:t xml:space="preserve"> poderá mudar a data dos jogos quando houver necessidade. </w:t>
      </w:r>
    </w:p>
    <w:p w:rsidR="001725ED" w:rsidRPr="00FE3343" w:rsidRDefault="001725ED" w:rsidP="001725ED">
      <w:pPr>
        <w:widowControl w:val="0"/>
        <w:ind w:right="21"/>
        <w:jc w:val="both"/>
        <w:rPr>
          <w:color w:val="FF0000"/>
        </w:rPr>
      </w:pPr>
    </w:p>
    <w:p w:rsidR="000C76C9" w:rsidRDefault="001725ED" w:rsidP="001725ED">
      <w:pPr>
        <w:widowControl w:val="0"/>
        <w:ind w:right="21"/>
        <w:jc w:val="both"/>
        <w:rPr>
          <w:color w:val="FF0000"/>
        </w:rPr>
      </w:pPr>
      <w:r w:rsidRPr="00FE3343">
        <w:rPr>
          <w:color w:val="FF0000"/>
        </w:rPr>
        <w:t>O</w:t>
      </w:r>
      <w:r w:rsidR="008B7135">
        <w:rPr>
          <w:color w:val="FF0000"/>
        </w:rPr>
        <w:t xml:space="preserve"> campeo</w:t>
      </w:r>
      <w:r w:rsidR="00860A4B">
        <w:rPr>
          <w:color w:val="FF0000"/>
        </w:rPr>
        <w:t>nato terá início no dia 24</w:t>
      </w:r>
      <w:r w:rsidR="000C76C9">
        <w:rPr>
          <w:color w:val="FF0000"/>
        </w:rPr>
        <w:t xml:space="preserve"> </w:t>
      </w:r>
      <w:r w:rsidR="008B7135">
        <w:rPr>
          <w:color w:val="FF0000"/>
        </w:rPr>
        <w:t>de fevereiro</w:t>
      </w:r>
      <w:r w:rsidR="000C76C9">
        <w:rPr>
          <w:color w:val="FF0000"/>
        </w:rPr>
        <w:t xml:space="preserve"> no CAMPO MUNICIPAL DE DOUTOR PEDRINHO</w:t>
      </w:r>
      <w:r w:rsidR="00860A4B">
        <w:rPr>
          <w:color w:val="FF0000"/>
        </w:rPr>
        <w:t xml:space="preserve"> na categoria titular, e na SOCUEDADE ESPORTIVA SALTO DONNER na categoria aspirante.</w:t>
      </w:r>
      <w:r w:rsidR="000C76C9">
        <w:rPr>
          <w:color w:val="FF0000"/>
        </w:rPr>
        <w:t xml:space="preserve"> </w:t>
      </w:r>
    </w:p>
    <w:p w:rsidR="001725ED" w:rsidRPr="00FE3343" w:rsidRDefault="001725ED" w:rsidP="001725ED">
      <w:pPr>
        <w:widowControl w:val="0"/>
        <w:ind w:right="21"/>
        <w:jc w:val="both"/>
        <w:rPr>
          <w:color w:val="FF0000"/>
        </w:rPr>
      </w:pPr>
    </w:p>
    <w:p w:rsidR="001725ED" w:rsidRDefault="001725ED" w:rsidP="001725ED">
      <w:pPr>
        <w:widowControl w:val="0"/>
        <w:ind w:right="21"/>
        <w:jc w:val="both"/>
      </w:pPr>
    </w:p>
    <w:p w:rsidR="001725ED" w:rsidRDefault="001725ED" w:rsidP="001725ED">
      <w:pPr>
        <w:widowControl w:val="0"/>
        <w:ind w:right="21"/>
        <w:rPr>
          <w:b/>
          <w:bCs/>
          <w:sz w:val="26"/>
          <w:szCs w:val="26"/>
          <w:u w:val="single"/>
        </w:rPr>
      </w:pPr>
    </w:p>
    <w:p w:rsidR="001725ED" w:rsidRDefault="001725ED" w:rsidP="001725ED">
      <w:pPr>
        <w:widowControl w:val="0"/>
        <w:ind w:right="21"/>
        <w:rPr>
          <w:b/>
          <w:bCs/>
          <w:sz w:val="26"/>
          <w:szCs w:val="26"/>
          <w:u w:val="single"/>
        </w:rPr>
      </w:pPr>
    </w:p>
    <w:p w:rsidR="0096708B" w:rsidRDefault="0096708B" w:rsidP="007C2AC5">
      <w:pPr>
        <w:widowControl w:val="0"/>
        <w:ind w:right="21"/>
        <w:rPr>
          <w:b/>
          <w:bCs/>
          <w:sz w:val="26"/>
          <w:szCs w:val="26"/>
          <w:u w:val="single"/>
        </w:rPr>
      </w:pPr>
    </w:p>
    <w:p w:rsidR="007C2AC5" w:rsidRDefault="007C2AC5" w:rsidP="007C2AC5">
      <w:pPr>
        <w:widowControl w:val="0"/>
        <w:ind w:right="21"/>
        <w:rPr>
          <w:b/>
          <w:bCs/>
          <w:sz w:val="26"/>
          <w:szCs w:val="26"/>
          <w:u w:val="single"/>
        </w:rPr>
      </w:pPr>
    </w:p>
    <w:p w:rsidR="00C15960" w:rsidRDefault="00C15960" w:rsidP="007C2AC5">
      <w:pPr>
        <w:widowControl w:val="0"/>
        <w:ind w:right="21"/>
        <w:rPr>
          <w:b/>
          <w:bCs/>
          <w:sz w:val="26"/>
          <w:szCs w:val="26"/>
          <w:u w:val="single"/>
        </w:rPr>
      </w:pPr>
    </w:p>
    <w:p w:rsidR="00C15960" w:rsidRDefault="00C15960" w:rsidP="007C2AC5">
      <w:pPr>
        <w:widowControl w:val="0"/>
        <w:ind w:right="21"/>
        <w:rPr>
          <w:b/>
          <w:bCs/>
          <w:sz w:val="26"/>
          <w:szCs w:val="26"/>
          <w:u w:val="single"/>
        </w:rPr>
      </w:pPr>
    </w:p>
    <w:p w:rsidR="00C15960" w:rsidRDefault="00C15960" w:rsidP="007C2AC5">
      <w:pPr>
        <w:widowControl w:val="0"/>
        <w:ind w:right="21"/>
        <w:rPr>
          <w:b/>
          <w:bCs/>
          <w:sz w:val="26"/>
          <w:szCs w:val="26"/>
          <w:u w:val="single"/>
        </w:rPr>
      </w:pPr>
    </w:p>
    <w:p w:rsidR="00C15960" w:rsidRDefault="00C15960" w:rsidP="007C2AC5">
      <w:pPr>
        <w:widowControl w:val="0"/>
        <w:ind w:right="21"/>
        <w:rPr>
          <w:b/>
          <w:bCs/>
          <w:sz w:val="26"/>
          <w:szCs w:val="26"/>
          <w:u w:val="single"/>
        </w:rPr>
      </w:pPr>
    </w:p>
    <w:p w:rsidR="00C15960" w:rsidRDefault="00C15960" w:rsidP="007C2AC5">
      <w:pPr>
        <w:widowControl w:val="0"/>
        <w:ind w:right="21"/>
        <w:rPr>
          <w:b/>
          <w:bCs/>
          <w:sz w:val="26"/>
          <w:szCs w:val="26"/>
          <w:u w:val="single"/>
        </w:rPr>
      </w:pPr>
    </w:p>
    <w:p w:rsidR="00C15960" w:rsidRDefault="00C15960" w:rsidP="007C2AC5">
      <w:pPr>
        <w:widowControl w:val="0"/>
        <w:ind w:right="21"/>
        <w:rPr>
          <w:b/>
          <w:bCs/>
          <w:sz w:val="26"/>
          <w:szCs w:val="26"/>
          <w:u w:val="single"/>
        </w:rPr>
      </w:pPr>
    </w:p>
    <w:p w:rsidR="00860A4B" w:rsidRDefault="00860A4B" w:rsidP="007C2AC5">
      <w:pPr>
        <w:widowControl w:val="0"/>
        <w:ind w:right="21"/>
        <w:rPr>
          <w:b/>
          <w:bCs/>
          <w:sz w:val="26"/>
          <w:szCs w:val="26"/>
          <w:u w:val="single"/>
        </w:rPr>
      </w:pPr>
    </w:p>
    <w:p w:rsidR="00860A4B" w:rsidRDefault="00860A4B" w:rsidP="007C2AC5">
      <w:pPr>
        <w:widowControl w:val="0"/>
        <w:ind w:right="21"/>
        <w:rPr>
          <w:b/>
          <w:bCs/>
          <w:sz w:val="26"/>
          <w:szCs w:val="26"/>
          <w:u w:val="single"/>
        </w:rPr>
      </w:pPr>
    </w:p>
    <w:p w:rsidR="00860A4B" w:rsidRDefault="00860A4B" w:rsidP="007C2AC5">
      <w:pPr>
        <w:widowControl w:val="0"/>
        <w:ind w:right="21"/>
        <w:rPr>
          <w:b/>
          <w:bCs/>
          <w:sz w:val="26"/>
          <w:szCs w:val="26"/>
          <w:u w:val="single"/>
        </w:rPr>
      </w:pPr>
    </w:p>
    <w:p w:rsidR="00860A4B" w:rsidRDefault="00860A4B" w:rsidP="007C2AC5">
      <w:pPr>
        <w:widowControl w:val="0"/>
        <w:ind w:right="21"/>
        <w:rPr>
          <w:b/>
          <w:bCs/>
          <w:sz w:val="26"/>
          <w:szCs w:val="26"/>
          <w:u w:val="single"/>
        </w:rPr>
      </w:pPr>
    </w:p>
    <w:p w:rsidR="00860A4B" w:rsidRDefault="00860A4B" w:rsidP="007C2AC5">
      <w:pPr>
        <w:widowControl w:val="0"/>
        <w:ind w:right="21"/>
        <w:rPr>
          <w:b/>
          <w:bCs/>
          <w:sz w:val="26"/>
          <w:szCs w:val="26"/>
          <w:u w:val="single"/>
        </w:rPr>
      </w:pPr>
    </w:p>
    <w:p w:rsidR="00C15960" w:rsidRDefault="00C15960" w:rsidP="007C2AC5">
      <w:pPr>
        <w:widowControl w:val="0"/>
        <w:ind w:right="21"/>
        <w:rPr>
          <w:b/>
          <w:bCs/>
          <w:sz w:val="26"/>
          <w:szCs w:val="26"/>
          <w:u w:val="single"/>
        </w:rPr>
      </w:pPr>
    </w:p>
    <w:p w:rsidR="00820B90" w:rsidRDefault="00820B90" w:rsidP="00805F7F">
      <w:pPr>
        <w:widowControl w:val="0"/>
        <w:ind w:right="21"/>
        <w:jc w:val="center"/>
        <w:rPr>
          <w:b/>
          <w:bCs/>
          <w:sz w:val="26"/>
          <w:szCs w:val="26"/>
          <w:u w:val="single"/>
        </w:rPr>
      </w:pPr>
    </w:p>
    <w:p w:rsidR="001725ED" w:rsidRDefault="001725ED" w:rsidP="00805F7F">
      <w:pPr>
        <w:widowControl w:val="0"/>
        <w:ind w:right="21"/>
        <w:jc w:val="center"/>
        <w:rPr>
          <w:b/>
          <w:bCs/>
          <w:sz w:val="26"/>
          <w:szCs w:val="26"/>
          <w:u w:val="single"/>
        </w:rPr>
      </w:pPr>
      <w:r>
        <w:rPr>
          <w:b/>
          <w:bCs/>
          <w:sz w:val="26"/>
          <w:szCs w:val="26"/>
          <w:u w:val="single"/>
        </w:rPr>
        <w:t>DOS ATLETAS</w:t>
      </w:r>
    </w:p>
    <w:p w:rsidR="001725ED" w:rsidRDefault="001725ED" w:rsidP="001725ED">
      <w:pPr>
        <w:widowControl w:val="0"/>
        <w:ind w:right="21"/>
        <w:jc w:val="both"/>
      </w:pPr>
    </w:p>
    <w:p w:rsidR="001725ED" w:rsidRDefault="001725ED" w:rsidP="001725ED">
      <w:pPr>
        <w:widowControl w:val="0"/>
        <w:ind w:right="21"/>
        <w:jc w:val="both"/>
      </w:pPr>
      <w:r>
        <w:t xml:space="preserve">Art. 7° - Poderão participar da competição atletas que comprovem que possuam </w:t>
      </w:r>
      <w:proofErr w:type="gramStart"/>
      <w:r>
        <w:t>1</w:t>
      </w:r>
      <w:proofErr w:type="gramEnd"/>
      <w:r>
        <w:t xml:space="preserve"> dos 3 critérios abaixo citados:</w:t>
      </w:r>
    </w:p>
    <w:p w:rsidR="001725ED" w:rsidRDefault="001725ED" w:rsidP="001725ED">
      <w:pPr>
        <w:widowControl w:val="0"/>
        <w:numPr>
          <w:ilvl w:val="0"/>
          <w:numId w:val="1"/>
        </w:numPr>
        <w:ind w:right="21"/>
        <w:jc w:val="both"/>
      </w:pPr>
      <w:r>
        <w:t xml:space="preserve"> Titulo Eleitoral no Município, para os atletas que transferirem seu título eleitoral, terã</w:t>
      </w:r>
      <w:r w:rsidR="00FE3343">
        <w:t>o qu</w:t>
      </w:r>
      <w:r w:rsidR="00C15960">
        <w:t xml:space="preserve">e tê-lo feito antes do dia </w:t>
      </w:r>
      <w:proofErr w:type="gramStart"/>
      <w:r w:rsidR="00C15960">
        <w:t>01/07</w:t>
      </w:r>
      <w:r w:rsidR="00FE3343">
        <w:t>/2017</w:t>
      </w:r>
      <w:proofErr w:type="gramEnd"/>
    </w:p>
    <w:p w:rsidR="001725ED" w:rsidRDefault="001725ED" w:rsidP="001725ED">
      <w:pPr>
        <w:widowControl w:val="0"/>
        <w:numPr>
          <w:ilvl w:val="0"/>
          <w:numId w:val="1"/>
        </w:numPr>
        <w:ind w:right="21"/>
        <w:jc w:val="both"/>
      </w:pPr>
      <w:r>
        <w:t>Residentes e</w:t>
      </w:r>
      <w:r w:rsidR="00FE3343">
        <w:t>m D</w:t>
      </w:r>
      <w:r w:rsidR="00C15960">
        <w:t xml:space="preserve">outor Pedrinho no mínimo a </w:t>
      </w:r>
      <w:proofErr w:type="gramStart"/>
      <w:r w:rsidR="00C15960">
        <w:t>6</w:t>
      </w:r>
      <w:proofErr w:type="gramEnd"/>
      <w:r w:rsidR="00C15960">
        <w:t xml:space="preserve"> meses</w:t>
      </w:r>
      <w:r w:rsidR="00FE3343">
        <w:t xml:space="preserve"> </w:t>
      </w:r>
      <w:r>
        <w:t xml:space="preserve">antes do início do </w:t>
      </w:r>
      <w:r w:rsidR="00FE3343">
        <w:t>campeonato</w:t>
      </w:r>
      <w:r>
        <w:t>,</w:t>
      </w:r>
      <w:r w:rsidR="00FE3343">
        <w:t xml:space="preserve"> tendo </w:t>
      </w:r>
      <w:proofErr w:type="spellStart"/>
      <w:r>
        <w:t>tendo</w:t>
      </w:r>
      <w:proofErr w:type="spellEnd"/>
      <w:r w:rsidR="00FE3343">
        <w:t xml:space="preserve"> como base a data da entrega da ficha de inscrição,</w:t>
      </w:r>
      <w:r w:rsidR="00FE3343" w:rsidRPr="00FE3343">
        <w:t xml:space="preserve"> </w:t>
      </w:r>
      <w:r w:rsidR="00FE3343" w:rsidRPr="00FE3343">
        <w:rPr>
          <w:color w:val="FF0000"/>
        </w:rPr>
        <w:t xml:space="preserve">25 de janeiro </w:t>
      </w:r>
      <w:r w:rsidR="000C76C9">
        <w:rPr>
          <w:color w:val="FF0000"/>
        </w:rPr>
        <w:t xml:space="preserve">de 2018 </w:t>
      </w:r>
      <w:r w:rsidR="00FE3343" w:rsidRPr="00FE3343">
        <w:rPr>
          <w:color w:val="FF0000"/>
        </w:rPr>
        <w:t>(quinta feira)</w:t>
      </w:r>
      <w:r w:rsidR="00FE3343">
        <w:t xml:space="preserve">  </w:t>
      </w:r>
      <w:r>
        <w:t xml:space="preserve"> um comp</w:t>
      </w:r>
      <w:r w:rsidR="00FE3343">
        <w:t>rovante residencial em seu nome e necessita es</w:t>
      </w:r>
      <w:r w:rsidR="00C15960">
        <w:t>tar morando no município a 6 meses</w:t>
      </w:r>
      <w:r w:rsidR="00FE3343">
        <w:t xml:space="preserve"> </w:t>
      </w:r>
      <w:r w:rsidR="00805F7F">
        <w:t xml:space="preserve">tendo </w:t>
      </w:r>
      <w:r w:rsidR="00FE3343">
        <w:t xml:space="preserve">como base a data de </w:t>
      </w:r>
      <w:r w:rsidR="00FE3343" w:rsidRPr="00FE3343">
        <w:rPr>
          <w:color w:val="FF0000"/>
        </w:rPr>
        <w:t xml:space="preserve">25 de janeiro </w:t>
      </w:r>
      <w:r w:rsidR="000C76C9">
        <w:rPr>
          <w:color w:val="FF0000"/>
        </w:rPr>
        <w:t xml:space="preserve">de 2018 </w:t>
      </w:r>
      <w:r w:rsidR="00FE3343" w:rsidRPr="00FE3343">
        <w:rPr>
          <w:color w:val="FF0000"/>
        </w:rPr>
        <w:t>(quinta feira)</w:t>
      </w:r>
      <w:r w:rsidR="00805F7F">
        <w:t>,</w:t>
      </w:r>
      <w:r>
        <w:t xml:space="preserve"> ou sendo menor de idade deverá comprovar que seus pais residam (comprovante de residência no nome dos pais) no município a </w:t>
      </w:r>
      <w:r w:rsidR="00C15960">
        <w:t>6 meses</w:t>
      </w:r>
      <w:r w:rsidR="00805F7F">
        <w:t xml:space="preserve"> </w:t>
      </w:r>
      <w:r>
        <w:t>antes do início da competição</w:t>
      </w:r>
      <w:r w:rsidR="00805F7F">
        <w:t xml:space="preserve"> tendo como base a data de </w:t>
      </w:r>
      <w:r w:rsidR="00805F7F" w:rsidRPr="00FE3343">
        <w:rPr>
          <w:color w:val="FF0000"/>
        </w:rPr>
        <w:t>25 de janeiro</w:t>
      </w:r>
      <w:r w:rsidR="000C76C9">
        <w:rPr>
          <w:color w:val="FF0000"/>
        </w:rPr>
        <w:t xml:space="preserve"> de 2018</w:t>
      </w:r>
      <w:r w:rsidR="00805F7F" w:rsidRPr="00FE3343">
        <w:rPr>
          <w:color w:val="FF0000"/>
        </w:rPr>
        <w:t xml:space="preserve"> (quinta feira)</w:t>
      </w:r>
      <w:r>
        <w:t>. E ter uma autorização assinada por responsáveis, para validar a sua inscrição.</w:t>
      </w:r>
    </w:p>
    <w:p w:rsidR="001725ED" w:rsidRPr="00805F7F" w:rsidRDefault="001725ED" w:rsidP="001725ED">
      <w:pPr>
        <w:widowControl w:val="0"/>
        <w:numPr>
          <w:ilvl w:val="0"/>
          <w:numId w:val="1"/>
        </w:numPr>
        <w:ind w:right="21"/>
        <w:jc w:val="both"/>
      </w:pPr>
      <w:r>
        <w:t xml:space="preserve">Que trabalham (comprovar registro de Carteira de Trabalho ou contrato) no município pelo menos a </w:t>
      </w:r>
      <w:proofErr w:type="gramStart"/>
      <w:r w:rsidR="00C15960">
        <w:t>6</w:t>
      </w:r>
      <w:proofErr w:type="gramEnd"/>
      <w:r w:rsidR="00C15960">
        <w:t xml:space="preserve"> meses</w:t>
      </w:r>
      <w:r w:rsidR="00805F7F">
        <w:t xml:space="preserve"> antes do início da competição tendo como base a data de </w:t>
      </w:r>
      <w:r w:rsidR="00805F7F" w:rsidRPr="00FE3343">
        <w:rPr>
          <w:color w:val="FF0000"/>
        </w:rPr>
        <w:t xml:space="preserve">25 de janeiro </w:t>
      </w:r>
      <w:r w:rsidR="000C76C9">
        <w:rPr>
          <w:color w:val="FF0000"/>
        </w:rPr>
        <w:t xml:space="preserve">de 2018 </w:t>
      </w:r>
      <w:r w:rsidR="00805F7F" w:rsidRPr="00FE3343">
        <w:rPr>
          <w:color w:val="FF0000"/>
        </w:rPr>
        <w:t>(quinta feira)</w:t>
      </w:r>
      <w:r w:rsidR="00805F7F">
        <w:rPr>
          <w:color w:val="FF0000"/>
        </w:rPr>
        <w:t>.</w:t>
      </w:r>
    </w:p>
    <w:p w:rsidR="00805F7F" w:rsidRPr="00805F7F" w:rsidRDefault="00805F7F" w:rsidP="00805F7F">
      <w:pPr>
        <w:widowControl w:val="0"/>
        <w:ind w:left="360" w:right="21"/>
        <w:jc w:val="both"/>
        <w:rPr>
          <w:sz w:val="16"/>
          <w:szCs w:val="16"/>
        </w:rPr>
      </w:pPr>
    </w:p>
    <w:p w:rsidR="001725ED" w:rsidRDefault="001725ED" w:rsidP="001725ED">
      <w:pPr>
        <w:widowControl w:val="0"/>
        <w:numPr>
          <w:ilvl w:val="0"/>
          <w:numId w:val="1"/>
        </w:numPr>
        <w:ind w:right="21"/>
        <w:jc w:val="both"/>
      </w:pPr>
      <w:r>
        <w:t>04 atletas de fora do município.</w:t>
      </w:r>
    </w:p>
    <w:p w:rsidR="001725ED" w:rsidRPr="00805F7F" w:rsidRDefault="001725ED" w:rsidP="001725ED">
      <w:pPr>
        <w:pStyle w:val="PargrafodaLista"/>
        <w:rPr>
          <w:sz w:val="16"/>
          <w:szCs w:val="16"/>
        </w:rPr>
      </w:pPr>
    </w:p>
    <w:p w:rsidR="008D4EEC" w:rsidRDefault="008B7135" w:rsidP="008B7135">
      <w:pPr>
        <w:pStyle w:val="PargrafodaLista"/>
        <w:widowControl w:val="0"/>
        <w:numPr>
          <w:ilvl w:val="0"/>
          <w:numId w:val="6"/>
        </w:numPr>
        <w:autoSpaceDE w:val="0"/>
        <w:autoSpaceDN w:val="0"/>
        <w:adjustRightInd w:val="0"/>
        <w:ind w:right="21"/>
        <w:jc w:val="both"/>
      </w:pPr>
      <w:r>
        <w:t xml:space="preserve">05 (cinco) jogadores da categoria aspirante poderão fazer parte do time titular, mas estes não podendo iniciar a partida, necessitando estar no banco de reservas podendo entrar somente em substituições. </w:t>
      </w:r>
    </w:p>
    <w:p w:rsidR="008D4EEC" w:rsidRDefault="008D4EEC" w:rsidP="008D4EEC">
      <w:pPr>
        <w:pStyle w:val="PargrafodaLista"/>
        <w:widowControl w:val="0"/>
        <w:autoSpaceDE w:val="0"/>
        <w:autoSpaceDN w:val="0"/>
        <w:adjustRightInd w:val="0"/>
        <w:ind w:left="360" w:right="21"/>
        <w:jc w:val="both"/>
      </w:pPr>
    </w:p>
    <w:p w:rsidR="008B7135" w:rsidRDefault="00860A4B" w:rsidP="000C76C9">
      <w:pPr>
        <w:pStyle w:val="PargrafodaLista"/>
        <w:widowControl w:val="0"/>
        <w:numPr>
          <w:ilvl w:val="0"/>
          <w:numId w:val="6"/>
        </w:numPr>
        <w:autoSpaceDE w:val="0"/>
        <w:autoSpaceDN w:val="0"/>
        <w:adjustRightInd w:val="0"/>
        <w:ind w:right="21"/>
        <w:jc w:val="both"/>
      </w:pPr>
      <w:r>
        <w:t xml:space="preserve">OBS: dos </w:t>
      </w:r>
      <w:proofErr w:type="gramStart"/>
      <w:r>
        <w:t>5</w:t>
      </w:r>
      <w:proofErr w:type="gramEnd"/>
      <w:r>
        <w:t xml:space="preserve"> jogadores do time aspirante:</w:t>
      </w:r>
      <w:r w:rsidR="000C76C9">
        <w:t xml:space="preserve"> </w:t>
      </w:r>
      <w:r>
        <w:t>c</w:t>
      </w:r>
      <w:r w:rsidR="000C76C9">
        <w:t xml:space="preserve">aso </w:t>
      </w:r>
      <w:r w:rsidR="008B7135">
        <w:t xml:space="preserve">algum atleta da categoria aspirante iniciar a partida na categoria Titular esta será contada como 1 substituição mesmo necessitando iniciar a partida por falta de atletas titulares. </w:t>
      </w:r>
    </w:p>
    <w:p w:rsidR="001725ED" w:rsidRPr="00805F7F" w:rsidRDefault="001725ED" w:rsidP="001725ED">
      <w:pPr>
        <w:widowControl w:val="0"/>
        <w:ind w:right="21"/>
        <w:jc w:val="both"/>
        <w:rPr>
          <w:sz w:val="16"/>
          <w:szCs w:val="16"/>
        </w:rPr>
      </w:pPr>
    </w:p>
    <w:p w:rsidR="001725ED" w:rsidRDefault="001725ED" w:rsidP="001725ED">
      <w:pPr>
        <w:widowControl w:val="0"/>
        <w:ind w:left="360" w:right="21"/>
        <w:jc w:val="both"/>
        <w:rPr>
          <w:i/>
          <w:iCs/>
        </w:rPr>
      </w:pPr>
      <w:r>
        <w:rPr>
          <w:i/>
          <w:iCs/>
        </w:rPr>
        <w:t xml:space="preserve">Obs.: Em caso de dúvida quanto à situação de algum atleta, a equipe deverá encaminhar para a Secretaria de Desporto e Cultura de Doutor Pedrinho a denuncia no primeiro dia útil após a partida, e a equipe com possível irregularidade terá que providenciar os comprovantes dos atletas em um prazo de 48 horas após </w:t>
      </w:r>
      <w:proofErr w:type="gramStart"/>
      <w:r>
        <w:rPr>
          <w:i/>
          <w:iCs/>
        </w:rPr>
        <w:t>a denuncia</w:t>
      </w:r>
      <w:proofErr w:type="gramEnd"/>
      <w:r>
        <w:rPr>
          <w:i/>
          <w:iCs/>
        </w:rPr>
        <w:t xml:space="preserve"> formal. </w:t>
      </w:r>
    </w:p>
    <w:p w:rsidR="001725ED" w:rsidRPr="00805F7F" w:rsidRDefault="001725ED" w:rsidP="001725ED">
      <w:pPr>
        <w:widowControl w:val="0"/>
        <w:ind w:right="21"/>
        <w:jc w:val="both"/>
        <w:rPr>
          <w:sz w:val="16"/>
          <w:szCs w:val="16"/>
        </w:rPr>
      </w:pPr>
    </w:p>
    <w:p w:rsidR="001725ED" w:rsidRDefault="001725ED" w:rsidP="001725ED">
      <w:pPr>
        <w:widowControl w:val="0"/>
        <w:ind w:right="21"/>
        <w:jc w:val="both"/>
      </w:pPr>
      <w:r>
        <w:t xml:space="preserve">Art. 8º - Os jogadores inscritos serão submetidos </w:t>
      </w:r>
      <w:proofErr w:type="gramStart"/>
      <w:r>
        <w:t>a</w:t>
      </w:r>
      <w:proofErr w:type="gramEnd"/>
      <w:r>
        <w:t xml:space="preserve"> aprovação do Conselho de Julgamento, que se reunirá extraordinariamente para aprovação ou veto aos atletas inscritos, desta decisão não cabe recurso, Este CONSELHO foi formado por um dirigente de cada equipe que está participando</w:t>
      </w:r>
      <w:r w:rsidR="00805F7F">
        <w:t xml:space="preserve"> do CAMPEONATO neste ano de 2018</w:t>
      </w:r>
      <w:r>
        <w:t>.</w:t>
      </w:r>
      <w:r w:rsidR="00860A4B">
        <w:t xml:space="preserve"> </w:t>
      </w:r>
    </w:p>
    <w:p w:rsidR="00860A4B" w:rsidRDefault="00860A4B" w:rsidP="001725ED">
      <w:pPr>
        <w:widowControl w:val="0"/>
        <w:ind w:right="21"/>
        <w:jc w:val="both"/>
      </w:pPr>
    </w:p>
    <w:p w:rsidR="001725ED" w:rsidRDefault="001725ED" w:rsidP="001725ED">
      <w:pPr>
        <w:widowControl w:val="0"/>
        <w:ind w:right="21"/>
        <w:jc w:val="both"/>
      </w:pPr>
      <w:r>
        <w:t>Art. 9° - O atleta poderá participar, caso se apresente até o final do 1º tempo, antes do apito para o início do segundo tempo.</w:t>
      </w:r>
    </w:p>
    <w:p w:rsidR="001725ED" w:rsidRDefault="001725ED" w:rsidP="001725ED">
      <w:pPr>
        <w:widowControl w:val="0"/>
        <w:ind w:right="21"/>
        <w:jc w:val="both"/>
      </w:pPr>
    </w:p>
    <w:p w:rsidR="001725ED" w:rsidRDefault="001725ED" w:rsidP="001725ED">
      <w:pPr>
        <w:widowControl w:val="0"/>
        <w:ind w:right="21"/>
        <w:jc w:val="both"/>
      </w:pPr>
      <w:r>
        <w:t>Art. 10° - As ocorrências e anotações constadas em súmula relacionada aos cartões ou qualquer outro registro do jogo deverão constar nas três vias da referida súmula juntamente com a assinatura dos árbitros e do mesário da mesma partida, mas em caso de relato de algum fato, bastará constar no verso da 1ª via.</w:t>
      </w:r>
    </w:p>
    <w:p w:rsidR="001725ED" w:rsidRDefault="001725ED" w:rsidP="001725ED">
      <w:pPr>
        <w:widowControl w:val="0"/>
        <w:ind w:right="21"/>
        <w:jc w:val="both"/>
      </w:pPr>
    </w:p>
    <w:p w:rsidR="001725ED" w:rsidRPr="00805F7F" w:rsidRDefault="001725ED" w:rsidP="00805F7F">
      <w:pPr>
        <w:widowControl w:val="0"/>
        <w:ind w:right="21"/>
        <w:jc w:val="both"/>
        <w:rPr>
          <w:b/>
          <w:bCs/>
          <w:i/>
          <w:iCs/>
        </w:rPr>
      </w:pPr>
      <w:proofErr w:type="spellStart"/>
      <w:r>
        <w:rPr>
          <w:b/>
          <w:bCs/>
          <w:i/>
          <w:iCs/>
        </w:rPr>
        <w:t>Obs</w:t>
      </w:r>
      <w:proofErr w:type="spellEnd"/>
      <w:r>
        <w:rPr>
          <w:b/>
          <w:bCs/>
          <w:i/>
          <w:iCs/>
        </w:rPr>
        <w:t>: Sempre conferir a súmula ao final de cada jogo, para evitar futuros transtornos em relação aos</w:t>
      </w:r>
      <w:r w:rsidR="00805F7F">
        <w:rPr>
          <w:b/>
          <w:bCs/>
          <w:i/>
          <w:iCs/>
        </w:rPr>
        <w:t xml:space="preserve"> cartões ou qualquer outro </w:t>
      </w:r>
      <w:proofErr w:type="gramStart"/>
      <w:r w:rsidR="00805F7F">
        <w:rPr>
          <w:b/>
          <w:bCs/>
          <w:i/>
          <w:iCs/>
        </w:rPr>
        <w:t>fato</w:t>
      </w:r>
      <w:proofErr w:type="gramEnd"/>
    </w:p>
    <w:p w:rsidR="001725ED" w:rsidRDefault="001725ED" w:rsidP="001725ED">
      <w:pPr>
        <w:widowControl w:val="0"/>
        <w:ind w:right="21"/>
        <w:jc w:val="center"/>
        <w:rPr>
          <w:b/>
          <w:bCs/>
          <w:sz w:val="26"/>
          <w:szCs w:val="26"/>
          <w:u w:val="single"/>
        </w:rPr>
      </w:pPr>
    </w:p>
    <w:p w:rsidR="007C2AC5" w:rsidRDefault="007C2AC5" w:rsidP="001725ED">
      <w:pPr>
        <w:widowControl w:val="0"/>
        <w:ind w:right="21"/>
        <w:jc w:val="center"/>
        <w:rPr>
          <w:b/>
          <w:bCs/>
          <w:sz w:val="26"/>
          <w:szCs w:val="26"/>
          <w:u w:val="single"/>
        </w:rPr>
      </w:pPr>
    </w:p>
    <w:p w:rsidR="007C2AC5" w:rsidRDefault="007C2AC5" w:rsidP="001725ED">
      <w:pPr>
        <w:widowControl w:val="0"/>
        <w:ind w:right="21"/>
        <w:jc w:val="center"/>
        <w:rPr>
          <w:b/>
          <w:bCs/>
          <w:sz w:val="26"/>
          <w:szCs w:val="26"/>
          <w:u w:val="single"/>
        </w:rPr>
      </w:pPr>
    </w:p>
    <w:p w:rsidR="007C2AC5" w:rsidRDefault="007C2AC5" w:rsidP="001725ED">
      <w:pPr>
        <w:widowControl w:val="0"/>
        <w:ind w:right="21"/>
        <w:jc w:val="center"/>
        <w:rPr>
          <w:b/>
          <w:bCs/>
          <w:sz w:val="26"/>
          <w:szCs w:val="26"/>
          <w:u w:val="single"/>
        </w:rPr>
      </w:pPr>
    </w:p>
    <w:p w:rsidR="007C2AC5" w:rsidRDefault="007C2AC5" w:rsidP="001725ED">
      <w:pPr>
        <w:widowControl w:val="0"/>
        <w:ind w:right="21"/>
        <w:jc w:val="center"/>
        <w:rPr>
          <w:b/>
          <w:bCs/>
          <w:sz w:val="26"/>
          <w:szCs w:val="26"/>
          <w:u w:val="single"/>
        </w:rPr>
      </w:pPr>
    </w:p>
    <w:p w:rsidR="001725ED" w:rsidRDefault="001725ED" w:rsidP="001725ED">
      <w:pPr>
        <w:widowControl w:val="0"/>
        <w:ind w:right="21"/>
        <w:jc w:val="center"/>
        <w:rPr>
          <w:b/>
          <w:bCs/>
          <w:sz w:val="26"/>
          <w:szCs w:val="26"/>
          <w:u w:val="single"/>
        </w:rPr>
      </w:pPr>
      <w:r>
        <w:rPr>
          <w:b/>
          <w:bCs/>
          <w:sz w:val="26"/>
          <w:szCs w:val="26"/>
          <w:u w:val="single"/>
        </w:rPr>
        <w:t>DO CONSELHO DE JULGAMENTO</w:t>
      </w:r>
    </w:p>
    <w:p w:rsidR="001725ED" w:rsidRDefault="001725ED" w:rsidP="001725ED">
      <w:pPr>
        <w:widowControl w:val="0"/>
        <w:ind w:right="21"/>
        <w:jc w:val="center"/>
        <w:rPr>
          <w:b/>
          <w:bCs/>
          <w:sz w:val="26"/>
          <w:szCs w:val="26"/>
          <w:u w:val="single"/>
        </w:rPr>
      </w:pPr>
    </w:p>
    <w:p w:rsidR="001725ED" w:rsidRDefault="001725ED" w:rsidP="001725ED">
      <w:pPr>
        <w:widowControl w:val="0"/>
        <w:ind w:right="21"/>
        <w:jc w:val="both"/>
      </w:pPr>
    </w:p>
    <w:p w:rsidR="001725ED" w:rsidRDefault="001725ED" w:rsidP="001725ED">
      <w:pPr>
        <w:widowControl w:val="0"/>
        <w:ind w:right="21"/>
        <w:jc w:val="both"/>
      </w:pPr>
      <w:r>
        <w:t>Art. 11° - O Conselho de Julgamento (CJ) é um órgão constituído para atuar durante a realização do Campeonato Mu</w:t>
      </w:r>
      <w:r w:rsidR="00805F7F">
        <w:t>nicipal de Futebol de Campo 2018</w:t>
      </w:r>
      <w:r>
        <w:t xml:space="preserve">, com as funções de analisar, emitir parecer e julgar as situações que contrariarem os princípios </w:t>
      </w:r>
      <w:proofErr w:type="spellStart"/>
      <w:r>
        <w:t>pré</w:t>
      </w:r>
      <w:proofErr w:type="spellEnd"/>
      <w:r>
        <w:t>-expostos neste regulamento.</w:t>
      </w:r>
    </w:p>
    <w:p w:rsidR="001725ED" w:rsidRDefault="001725ED" w:rsidP="001725ED">
      <w:pPr>
        <w:widowControl w:val="0"/>
        <w:ind w:right="21"/>
        <w:jc w:val="both"/>
      </w:pPr>
    </w:p>
    <w:p w:rsidR="001725ED" w:rsidRDefault="001725ED" w:rsidP="001725ED">
      <w:pPr>
        <w:widowControl w:val="0"/>
        <w:ind w:right="21"/>
        <w:jc w:val="both"/>
      </w:pPr>
      <w:r>
        <w:t xml:space="preserve">Art. 12° - O CJ, será composto por </w:t>
      </w:r>
      <w:proofErr w:type="gramStart"/>
      <w:r>
        <w:t>1</w:t>
      </w:r>
      <w:proofErr w:type="gramEnd"/>
      <w:r>
        <w:t xml:space="preserve"> (um) membro de cada equipe participante</w:t>
      </w:r>
      <w:r w:rsidR="00805F7F">
        <w:t xml:space="preserve"> do CAMPEONATO MUNICIPAL DE 2018</w:t>
      </w:r>
      <w:r>
        <w:t xml:space="preserve"> de acordo com a categoria que aconteceu a infração.</w:t>
      </w:r>
    </w:p>
    <w:p w:rsidR="001725ED" w:rsidRDefault="001725ED" w:rsidP="001725ED">
      <w:pPr>
        <w:widowControl w:val="0"/>
        <w:ind w:right="21"/>
        <w:jc w:val="both"/>
      </w:pPr>
    </w:p>
    <w:p w:rsidR="001725ED" w:rsidRDefault="001725ED" w:rsidP="001725ED">
      <w:pPr>
        <w:widowControl w:val="0"/>
        <w:ind w:right="21"/>
        <w:jc w:val="both"/>
      </w:pPr>
      <w:r>
        <w:t xml:space="preserve">Art. 13° - As denúncias ou protestos deverão ser feitas por escrito e enviadas ao CJ, acompanhado das devidas provas, até as </w:t>
      </w:r>
      <w:proofErr w:type="gramStart"/>
      <w:r>
        <w:t>17:00</w:t>
      </w:r>
      <w:proofErr w:type="gramEnd"/>
      <w:r>
        <w:t xml:space="preserve"> horas, do primeiro dia útil subsequente ao fato ocorrido, na sala da Secretaria de Desporto –  acompanhado da taxa de denúncia.</w:t>
      </w:r>
    </w:p>
    <w:p w:rsidR="00860A4B" w:rsidRDefault="00860A4B" w:rsidP="001725ED">
      <w:pPr>
        <w:widowControl w:val="0"/>
        <w:ind w:right="21"/>
        <w:jc w:val="both"/>
      </w:pPr>
    </w:p>
    <w:p w:rsidR="001725ED" w:rsidRDefault="001725ED" w:rsidP="001725ED">
      <w:pPr>
        <w:widowControl w:val="0"/>
        <w:ind w:right="21"/>
        <w:jc w:val="both"/>
        <w:rPr>
          <w:i/>
          <w:iCs/>
        </w:rPr>
      </w:pPr>
      <w:r>
        <w:rPr>
          <w:i/>
          <w:iCs/>
        </w:rPr>
        <w:t>Obs.: A taxa de denúncia (pro</w:t>
      </w:r>
      <w:r w:rsidR="00805F7F">
        <w:rPr>
          <w:i/>
          <w:iCs/>
        </w:rPr>
        <w:t>testos ou recursos) será de R$ 200,00 (duzentos</w:t>
      </w:r>
      <w:proofErr w:type="gramStart"/>
      <w:r w:rsidR="00805F7F">
        <w:rPr>
          <w:i/>
          <w:iCs/>
        </w:rPr>
        <w:t xml:space="preserve"> </w:t>
      </w:r>
      <w:r>
        <w:rPr>
          <w:i/>
          <w:iCs/>
        </w:rPr>
        <w:t xml:space="preserve"> </w:t>
      </w:r>
      <w:proofErr w:type="gramEnd"/>
      <w:r>
        <w:rPr>
          <w:i/>
          <w:iCs/>
        </w:rPr>
        <w:t>Reais), caso a equipe que fez o protesto ganhar a causa, receberá este valor de volta. Este recurso deverá ser feito em forma de texto digitado, caso contrário não será valido.</w:t>
      </w:r>
    </w:p>
    <w:p w:rsidR="001725ED" w:rsidRDefault="001725ED" w:rsidP="001725ED">
      <w:pPr>
        <w:widowControl w:val="0"/>
        <w:ind w:right="21"/>
        <w:rPr>
          <w:b/>
          <w:bCs/>
          <w:u w:val="single"/>
        </w:rPr>
      </w:pPr>
    </w:p>
    <w:p w:rsidR="001725ED" w:rsidRDefault="001725ED" w:rsidP="001725ED">
      <w:pPr>
        <w:widowControl w:val="0"/>
        <w:ind w:right="21"/>
        <w:rPr>
          <w:b/>
          <w:bCs/>
          <w:sz w:val="26"/>
          <w:szCs w:val="26"/>
          <w:u w:val="single"/>
        </w:rPr>
      </w:pPr>
    </w:p>
    <w:p w:rsidR="001725ED" w:rsidRDefault="001725ED" w:rsidP="001725ED">
      <w:pPr>
        <w:widowControl w:val="0"/>
        <w:ind w:right="21"/>
        <w:jc w:val="center"/>
        <w:rPr>
          <w:b/>
          <w:bCs/>
          <w:sz w:val="26"/>
          <w:szCs w:val="26"/>
          <w:u w:val="single"/>
        </w:rPr>
      </w:pPr>
    </w:p>
    <w:p w:rsidR="001725ED" w:rsidRDefault="001725ED" w:rsidP="001725ED">
      <w:pPr>
        <w:widowControl w:val="0"/>
        <w:ind w:right="21"/>
        <w:jc w:val="center"/>
        <w:rPr>
          <w:b/>
          <w:bCs/>
          <w:sz w:val="26"/>
          <w:szCs w:val="26"/>
          <w:u w:val="single"/>
        </w:rPr>
      </w:pPr>
    </w:p>
    <w:p w:rsidR="001725ED" w:rsidRDefault="001725ED" w:rsidP="001725ED">
      <w:pPr>
        <w:widowControl w:val="0"/>
        <w:ind w:right="21"/>
        <w:jc w:val="center"/>
        <w:rPr>
          <w:b/>
          <w:bCs/>
          <w:sz w:val="26"/>
          <w:szCs w:val="26"/>
          <w:u w:val="single"/>
        </w:rPr>
      </w:pPr>
    </w:p>
    <w:p w:rsidR="001725ED" w:rsidRDefault="001725ED" w:rsidP="001725ED">
      <w:pPr>
        <w:widowControl w:val="0"/>
        <w:ind w:right="21"/>
        <w:jc w:val="center"/>
        <w:rPr>
          <w:b/>
          <w:bCs/>
          <w:sz w:val="26"/>
          <w:szCs w:val="26"/>
          <w:u w:val="single"/>
        </w:rPr>
      </w:pPr>
    </w:p>
    <w:p w:rsidR="001725ED" w:rsidRDefault="001725ED" w:rsidP="001725ED">
      <w:pPr>
        <w:widowControl w:val="0"/>
        <w:ind w:right="21"/>
        <w:jc w:val="center"/>
        <w:rPr>
          <w:b/>
          <w:bCs/>
          <w:sz w:val="26"/>
          <w:szCs w:val="26"/>
          <w:u w:val="single"/>
        </w:rPr>
      </w:pPr>
    </w:p>
    <w:p w:rsidR="001725ED" w:rsidRDefault="001725ED" w:rsidP="001725ED">
      <w:pPr>
        <w:widowControl w:val="0"/>
        <w:ind w:right="21"/>
        <w:jc w:val="center"/>
        <w:rPr>
          <w:b/>
          <w:bCs/>
          <w:sz w:val="26"/>
          <w:szCs w:val="26"/>
          <w:u w:val="single"/>
        </w:rPr>
      </w:pPr>
    </w:p>
    <w:p w:rsidR="001725ED" w:rsidRDefault="001725ED" w:rsidP="001725ED">
      <w:pPr>
        <w:widowControl w:val="0"/>
        <w:ind w:right="21"/>
        <w:jc w:val="center"/>
        <w:rPr>
          <w:b/>
          <w:bCs/>
          <w:sz w:val="26"/>
          <w:szCs w:val="26"/>
          <w:u w:val="single"/>
        </w:rPr>
      </w:pPr>
    </w:p>
    <w:p w:rsidR="001725ED" w:rsidRDefault="001725ED" w:rsidP="001725ED">
      <w:pPr>
        <w:widowControl w:val="0"/>
        <w:ind w:right="21"/>
        <w:jc w:val="center"/>
        <w:rPr>
          <w:b/>
          <w:bCs/>
          <w:sz w:val="26"/>
          <w:szCs w:val="26"/>
          <w:u w:val="single"/>
        </w:rPr>
      </w:pPr>
    </w:p>
    <w:p w:rsidR="001725ED" w:rsidRDefault="001725ED" w:rsidP="001725ED">
      <w:pPr>
        <w:widowControl w:val="0"/>
        <w:ind w:right="21"/>
        <w:jc w:val="center"/>
        <w:rPr>
          <w:b/>
          <w:bCs/>
          <w:sz w:val="26"/>
          <w:szCs w:val="26"/>
          <w:u w:val="single"/>
        </w:rPr>
      </w:pPr>
    </w:p>
    <w:p w:rsidR="001725ED" w:rsidRDefault="001725ED" w:rsidP="001725ED">
      <w:pPr>
        <w:widowControl w:val="0"/>
        <w:ind w:right="21"/>
        <w:jc w:val="center"/>
        <w:rPr>
          <w:b/>
          <w:bCs/>
          <w:sz w:val="26"/>
          <w:szCs w:val="26"/>
          <w:u w:val="single"/>
        </w:rPr>
      </w:pPr>
    </w:p>
    <w:p w:rsidR="001725ED" w:rsidRDefault="001725ED" w:rsidP="001725ED">
      <w:pPr>
        <w:widowControl w:val="0"/>
        <w:ind w:right="21"/>
        <w:jc w:val="center"/>
        <w:rPr>
          <w:b/>
          <w:bCs/>
          <w:sz w:val="26"/>
          <w:szCs w:val="26"/>
          <w:u w:val="single"/>
        </w:rPr>
      </w:pPr>
    </w:p>
    <w:p w:rsidR="001725ED" w:rsidRDefault="001725ED" w:rsidP="001725ED">
      <w:pPr>
        <w:widowControl w:val="0"/>
        <w:ind w:right="21"/>
        <w:jc w:val="center"/>
        <w:rPr>
          <w:b/>
          <w:bCs/>
          <w:sz w:val="26"/>
          <w:szCs w:val="26"/>
          <w:u w:val="single"/>
        </w:rPr>
      </w:pPr>
    </w:p>
    <w:p w:rsidR="001725ED" w:rsidRDefault="001725ED" w:rsidP="001725ED">
      <w:pPr>
        <w:widowControl w:val="0"/>
        <w:ind w:right="21"/>
        <w:jc w:val="center"/>
        <w:rPr>
          <w:b/>
          <w:bCs/>
          <w:sz w:val="26"/>
          <w:szCs w:val="26"/>
          <w:u w:val="single"/>
        </w:rPr>
      </w:pPr>
    </w:p>
    <w:p w:rsidR="001725ED" w:rsidRDefault="001725ED" w:rsidP="001725ED">
      <w:pPr>
        <w:widowControl w:val="0"/>
        <w:ind w:right="21"/>
        <w:jc w:val="center"/>
        <w:rPr>
          <w:b/>
          <w:bCs/>
          <w:sz w:val="26"/>
          <w:szCs w:val="26"/>
          <w:u w:val="single"/>
        </w:rPr>
      </w:pPr>
    </w:p>
    <w:p w:rsidR="001725ED" w:rsidRDefault="001725ED" w:rsidP="001725ED">
      <w:pPr>
        <w:widowControl w:val="0"/>
        <w:ind w:right="21"/>
        <w:jc w:val="center"/>
        <w:rPr>
          <w:b/>
          <w:bCs/>
          <w:sz w:val="26"/>
          <w:szCs w:val="26"/>
          <w:u w:val="single"/>
        </w:rPr>
      </w:pPr>
    </w:p>
    <w:p w:rsidR="001725ED" w:rsidRDefault="001725ED" w:rsidP="001725ED">
      <w:pPr>
        <w:widowControl w:val="0"/>
        <w:ind w:right="21"/>
        <w:jc w:val="center"/>
        <w:rPr>
          <w:b/>
          <w:bCs/>
          <w:sz w:val="26"/>
          <w:szCs w:val="26"/>
          <w:u w:val="single"/>
        </w:rPr>
      </w:pPr>
    </w:p>
    <w:p w:rsidR="001725ED" w:rsidRDefault="001725ED" w:rsidP="001725ED">
      <w:pPr>
        <w:widowControl w:val="0"/>
        <w:ind w:right="21"/>
        <w:jc w:val="center"/>
        <w:rPr>
          <w:b/>
          <w:bCs/>
          <w:sz w:val="26"/>
          <w:szCs w:val="26"/>
          <w:u w:val="single"/>
        </w:rPr>
      </w:pPr>
    </w:p>
    <w:p w:rsidR="001725ED" w:rsidRDefault="001725ED" w:rsidP="001725ED">
      <w:pPr>
        <w:widowControl w:val="0"/>
        <w:ind w:right="21"/>
        <w:jc w:val="center"/>
        <w:rPr>
          <w:b/>
          <w:bCs/>
          <w:sz w:val="26"/>
          <w:szCs w:val="26"/>
          <w:u w:val="single"/>
        </w:rPr>
      </w:pPr>
    </w:p>
    <w:p w:rsidR="001725ED" w:rsidRDefault="001725ED" w:rsidP="001725ED">
      <w:pPr>
        <w:widowControl w:val="0"/>
        <w:ind w:right="21"/>
        <w:jc w:val="center"/>
        <w:rPr>
          <w:b/>
          <w:bCs/>
          <w:sz w:val="26"/>
          <w:szCs w:val="26"/>
          <w:u w:val="single"/>
        </w:rPr>
      </w:pPr>
    </w:p>
    <w:p w:rsidR="001725ED" w:rsidRDefault="001725ED" w:rsidP="001725ED">
      <w:pPr>
        <w:widowControl w:val="0"/>
        <w:ind w:right="21"/>
        <w:jc w:val="center"/>
        <w:rPr>
          <w:b/>
          <w:bCs/>
          <w:sz w:val="26"/>
          <w:szCs w:val="26"/>
          <w:u w:val="single"/>
        </w:rPr>
      </w:pPr>
    </w:p>
    <w:p w:rsidR="001725ED" w:rsidRDefault="001725ED" w:rsidP="001725ED">
      <w:pPr>
        <w:widowControl w:val="0"/>
        <w:ind w:right="21"/>
        <w:jc w:val="center"/>
        <w:rPr>
          <w:b/>
          <w:bCs/>
          <w:sz w:val="26"/>
          <w:szCs w:val="26"/>
          <w:u w:val="single"/>
        </w:rPr>
      </w:pPr>
    </w:p>
    <w:p w:rsidR="00860A4B" w:rsidRDefault="00860A4B" w:rsidP="001725ED">
      <w:pPr>
        <w:widowControl w:val="0"/>
        <w:ind w:right="21"/>
        <w:jc w:val="center"/>
        <w:rPr>
          <w:b/>
          <w:bCs/>
          <w:sz w:val="26"/>
          <w:szCs w:val="26"/>
          <w:u w:val="single"/>
        </w:rPr>
      </w:pPr>
    </w:p>
    <w:p w:rsidR="00860A4B" w:rsidRDefault="00860A4B" w:rsidP="001725ED">
      <w:pPr>
        <w:widowControl w:val="0"/>
        <w:ind w:right="21"/>
        <w:jc w:val="center"/>
        <w:rPr>
          <w:b/>
          <w:bCs/>
          <w:sz w:val="26"/>
          <w:szCs w:val="26"/>
          <w:u w:val="single"/>
        </w:rPr>
      </w:pPr>
    </w:p>
    <w:p w:rsidR="00860A4B" w:rsidRDefault="00860A4B" w:rsidP="001725ED">
      <w:pPr>
        <w:widowControl w:val="0"/>
        <w:ind w:right="21"/>
        <w:jc w:val="center"/>
        <w:rPr>
          <w:b/>
          <w:bCs/>
          <w:sz w:val="26"/>
          <w:szCs w:val="26"/>
          <w:u w:val="single"/>
        </w:rPr>
      </w:pPr>
    </w:p>
    <w:p w:rsidR="00860A4B" w:rsidRDefault="00860A4B" w:rsidP="001725ED">
      <w:pPr>
        <w:widowControl w:val="0"/>
        <w:ind w:right="21"/>
        <w:jc w:val="center"/>
        <w:rPr>
          <w:b/>
          <w:bCs/>
          <w:sz w:val="26"/>
          <w:szCs w:val="26"/>
          <w:u w:val="single"/>
        </w:rPr>
      </w:pPr>
    </w:p>
    <w:p w:rsidR="001725ED" w:rsidRDefault="001725ED" w:rsidP="001725ED">
      <w:pPr>
        <w:widowControl w:val="0"/>
        <w:ind w:right="21"/>
        <w:jc w:val="center"/>
        <w:rPr>
          <w:b/>
          <w:bCs/>
          <w:sz w:val="26"/>
          <w:szCs w:val="26"/>
          <w:u w:val="single"/>
        </w:rPr>
      </w:pPr>
    </w:p>
    <w:p w:rsidR="001725ED" w:rsidRDefault="001725ED" w:rsidP="001725ED">
      <w:pPr>
        <w:widowControl w:val="0"/>
        <w:ind w:right="21"/>
        <w:rPr>
          <w:b/>
          <w:bCs/>
          <w:sz w:val="26"/>
          <w:szCs w:val="26"/>
          <w:u w:val="single"/>
        </w:rPr>
      </w:pPr>
    </w:p>
    <w:p w:rsidR="007C2AC5" w:rsidRDefault="007C2AC5" w:rsidP="001725ED">
      <w:pPr>
        <w:widowControl w:val="0"/>
        <w:ind w:right="21"/>
        <w:jc w:val="center"/>
        <w:rPr>
          <w:b/>
          <w:bCs/>
          <w:sz w:val="26"/>
          <w:szCs w:val="26"/>
          <w:u w:val="single"/>
        </w:rPr>
      </w:pPr>
    </w:p>
    <w:p w:rsidR="001725ED" w:rsidRDefault="001725ED" w:rsidP="001725ED">
      <w:pPr>
        <w:widowControl w:val="0"/>
        <w:ind w:right="21"/>
        <w:jc w:val="center"/>
        <w:rPr>
          <w:b/>
          <w:bCs/>
          <w:sz w:val="26"/>
          <w:szCs w:val="26"/>
          <w:u w:val="single"/>
        </w:rPr>
      </w:pPr>
      <w:r>
        <w:rPr>
          <w:b/>
          <w:bCs/>
          <w:sz w:val="26"/>
          <w:szCs w:val="26"/>
          <w:u w:val="single"/>
        </w:rPr>
        <w:t>DAS INFRAÇÕES E SUAS PENALIDADES</w:t>
      </w:r>
    </w:p>
    <w:p w:rsidR="001725ED" w:rsidRDefault="001725ED" w:rsidP="001725ED">
      <w:pPr>
        <w:widowControl w:val="0"/>
        <w:ind w:right="21"/>
        <w:jc w:val="center"/>
        <w:rPr>
          <w:b/>
          <w:bCs/>
          <w:sz w:val="26"/>
          <w:szCs w:val="26"/>
          <w:u w:val="single"/>
        </w:rPr>
      </w:pPr>
    </w:p>
    <w:p w:rsidR="001725ED" w:rsidRDefault="001725ED" w:rsidP="001725ED">
      <w:pPr>
        <w:widowControl w:val="0"/>
        <w:ind w:right="21"/>
        <w:jc w:val="both"/>
      </w:pPr>
    </w:p>
    <w:p w:rsidR="00860A4B" w:rsidRDefault="001725ED" w:rsidP="001725ED">
      <w:pPr>
        <w:widowControl w:val="0"/>
        <w:ind w:right="21"/>
        <w:jc w:val="both"/>
      </w:pPr>
      <w:r>
        <w:t xml:space="preserve">Art. 14° - A Equipe que não comparecer para disputar uma partida neste Campeonato ou abandonar a quadra de jogo antes do término da mesma, será automaticamente </w:t>
      </w:r>
      <w:proofErr w:type="gramStart"/>
      <w:r>
        <w:t>desclassificada</w:t>
      </w:r>
      <w:proofErr w:type="gramEnd"/>
      <w:r>
        <w:t xml:space="preserve"> e os atletas que não comparecerem</w:t>
      </w:r>
      <w:r w:rsidR="00860A4B">
        <w:t xml:space="preserve"> (assinar a sumula do jogo dentro do prazo de 15 minutos antes do inicio da partida e contando 15 minutos após a decretação de WO)</w:t>
      </w:r>
      <w:r>
        <w:t xml:space="preserve"> serão punidos das atividades promovidas pela Secretaria de Desporto pelo prazo de 1(um) ano. Ficam isentos de suspensão os atletas que comparecerem a mesa e assina</w:t>
      </w:r>
      <w:r w:rsidR="00860A4B">
        <w:t>rem a súmula até a hora prevista acima.</w:t>
      </w:r>
      <w:bookmarkStart w:id="0" w:name="_GoBack"/>
      <w:bookmarkEnd w:id="0"/>
    </w:p>
    <w:p w:rsidR="00860A4B" w:rsidRDefault="00860A4B" w:rsidP="001725ED">
      <w:pPr>
        <w:widowControl w:val="0"/>
        <w:ind w:right="21"/>
        <w:jc w:val="both"/>
      </w:pPr>
    </w:p>
    <w:p w:rsidR="001725ED" w:rsidRDefault="001725ED" w:rsidP="001725ED">
      <w:pPr>
        <w:widowControl w:val="0"/>
        <w:ind w:right="21"/>
        <w:jc w:val="both"/>
        <w:rPr>
          <w:b/>
          <w:i/>
          <w:u w:val="single"/>
        </w:rPr>
      </w:pPr>
      <w:r>
        <w:rPr>
          <w:b/>
          <w:sz w:val="32"/>
          <w:szCs w:val="32"/>
          <w:u w:val="single"/>
        </w:rPr>
        <w:t xml:space="preserve">OBS: Caso alguma rodada seja suspenso por fatores extra campo esta rodada será automaticamente transferida para a ultima rodada daquela fase em disputa, sendo assim não </w:t>
      </w:r>
      <w:proofErr w:type="gramStart"/>
      <w:r>
        <w:rPr>
          <w:b/>
          <w:sz w:val="32"/>
          <w:szCs w:val="32"/>
          <w:u w:val="single"/>
        </w:rPr>
        <w:t>será</w:t>
      </w:r>
      <w:proofErr w:type="gramEnd"/>
      <w:r>
        <w:rPr>
          <w:b/>
          <w:sz w:val="32"/>
          <w:szCs w:val="32"/>
          <w:u w:val="single"/>
        </w:rPr>
        <w:t xml:space="preserve"> alterada as datas das partidas daquela fase</w:t>
      </w:r>
      <w:r>
        <w:rPr>
          <w:b/>
          <w:i/>
          <w:u w:val="single"/>
        </w:rPr>
        <w:t>.</w:t>
      </w:r>
    </w:p>
    <w:p w:rsidR="001725ED" w:rsidRDefault="001725ED" w:rsidP="001725ED">
      <w:pPr>
        <w:widowControl w:val="0"/>
        <w:ind w:right="21"/>
        <w:jc w:val="both"/>
      </w:pPr>
    </w:p>
    <w:p w:rsidR="001725ED" w:rsidRDefault="001725ED" w:rsidP="001725ED">
      <w:pPr>
        <w:widowControl w:val="0"/>
        <w:ind w:right="21"/>
        <w:jc w:val="both"/>
      </w:pPr>
      <w:r>
        <w:t>Art. 15° - Qualquer fato que infrinja o regulamento, será analisado e julgado pelo CJ, podendo a equipe, atleta ou dirigente ser punido e suspenso pelo período que este julgar necessário (</w:t>
      </w:r>
      <w:r>
        <w:rPr>
          <w:b/>
          <w:bCs/>
        </w:rPr>
        <w:t>de</w:t>
      </w:r>
      <w:r>
        <w:t xml:space="preserve"> </w:t>
      </w:r>
      <w:proofErr w:type="gramStart"/>
      <w:r>
        <w:rPr>
          <w:b/>
          <w:bCs/>
          <w:u w:val="single"/>
        </w:rPr>
        <w:t>todas</w:t>
      </w:r>
      <w:proofErr w:type="gramEnd"/>
      <w:r>
        <w:rPr>
          <w:b/>
          <w:bCs/>
          <w:u w:val="single"/>
        </w:rPr>
        <w:t xml:space="preserve"> atividades</w:t>
      </w:r>
      <w:r>
        <w:t xml:space="preserve">, </w:t>
      </w:r>
      <w:r>
        <w:rPr>
          <w:b/>
          <w:bCs/>
        </w:rPr>
        <w:t>da Secretaria de Desporto</w:t>
      </w:r>
      <w:r>
        <w:t xml:space="preserve">). </w:t>
      </w:r>
    </w:p>
    <w:p w:rsidR="001725ED" w:rsidRDefault="001725ED" w:rsidP="001725ED">
      <w:pPr>
        <w:widowControl w:val="0"/>
        <w:ind w:right="21"/>
        <w:jc w:val="both"/>
        <w:rPr>
          <w:i/>
          <w:iCs/>
        </w:rPr>
      </w:pPr>
      <w:proofErr w:type="spellStart"/>
      <w:r>
        <w:rPr>
          <w:i/>
          <w:iCs/>
        </w:rPr>
        <w:t>Obs</w:t>
      </w:r>
      <w:proofErr w:type="spellEnd"/>
      <w:r>
        <w:rPr>
          <w:i/>
          <w:iCs/>
        </w:rPr>
        <w:t xml:space="preserve">: para todo o </w:t>
      </w:r>
      <w:proofErr w:type="spellStart"/>
      <w:proofErr w:type="gramStart"/>
      <w:r>
        <w:rPr>
          <w:i/>
          <w:iCs/>
        </w:rPr>
        <w:t>WxO</w:t>
      </w:r>
      <w:proofErr w:type="spellEnd"/>
      <w:proofErr w:type="gramEnd"/>
      <w:r>
        <w:rPr>
          <w:i/>
          <w:iCs/>
        </w:rPr>
        <w:t xml:space="preserve"> cabe a analise e julgamento dos fatos pelo CJ.</w:t>
      </w:r>
    </w:p>
    <w:p w:rsidR="001725ED" w:rsidRDefault="001725ED" w:rsidP="001725ED">
      <w:pPr>
        <w:widowControl w:val="0"/>
        <w:ind w:right="21"/>
        <w:jc w:val="both"/>
      </w:pPr>
    </w:p>
    <w:p w:rsidR="001725ED" w:rsidRDefault="001725ED" w:rsidP="001725ED">
      <w:pPr>
        <w:widowControl w:val="0"/>
        <w:ind w:right="21"/>
        <w:jc w:val="both"/>
      </w:pPr>
      <w:r>
        <w:t xml:space="preserve">Art. 16° - Caso ocorra a eliminação de uma equipe, a mesma perde os pontos desde a data que ocasionou o </w:t>
      </w:r>
      <w:proofErr w:type="spellStart"/>
      <w:proofErr w:type="gramStart"/>
      <w:r>
        <w:t>WxO</w:t>
      </w:r>
      <w:proofErr w:type="spellEnd"/>
      <w:proofErr w:type="gramEnd"/>
      <w:r>
        <w:t xml:space="preserve">. E os jogos anteriores a esta irregularidade permanecerão como constaram ao termino das partidas. </w:t>
      </w:r>
    </w:p>
    <w:p w:rsidR="001725ED" w:rsidRDefault="001725ED" w:rsidP="001725ED">
      <w:pPr>
        <w:widowControl w:val="0"/>
        <w:ind w:right="21"/>
        <w:jc w:val="both"/>
      </w:pPr>
    </w:p>
    <w:p w:rsidR="001725ED" w:rsidRDefault="001725ED" w:rsidP="001725ED">
      <w:pPr>
        <w:widowControl w:val="0"/>
        <w:ind w:right="21"/>
        <w:jc w:val="both"/>
      </w:pPr>
      <w:r>
        <w:t>Art. 17° - Qualquer integrante de uma equipe que agredir fisicamente qualquer pessoa enquanto estiverem sendo realizadas competições esportivas, constadas em súmula, este atleta será eliminado da competição, onde ainda será julgado pelo CJ e se assim for penalizada.</w:t>
      </w:r>
    </w:p>
    <w:p w:rsidR="001725ED" w:rsidRDefault="001725ED" w:rsidP="001725ED">
      <w:pPr>
        <w:widowControl w:val="0"/>
        <w:ind w:right="21"/>
        <w:jc w:val="both"/>
      </w:pPr>
    </w:p>
    <w:p w:rsidR="001725ED" w:rsidRDefault="001725ED" w:rsidP="001725ED">
      <w:pPr>
        <w:widowControl w:val="0"/>
        <w:ind w:right="21"/>
        <w:jc w:val="both"/>
      </w:pPr>
      <w:r>
        <w:t>Art. 18° - Sujeitar-se-á ao cumprimento da suspensão automática, consequentemente impossibilidade de participar da partida subsequente, algum membro da equipe assim como o técnico que na mesma competição receber:</w:t>
      </w:r>
    </w:p>
    <w:p w:rsidR="001725ED" w:rsidRDefault="001725ED" w:rsidP="001725ED">
      <w:pPr>
        <w:widowControl w:val="0"/>
        <w:ind w:right="21"/>
        <w:jc w:val="both"/>
      </w:pPr>
      <w:r>
        <w:rPr>
          <w:b/>
          <w:bCs/>
        </w:rPr>
        <w:t>Um</w:t>
      </w:r>
      <w:r>
        <w:t xml:space="preserve"> cartão Vermelho - Expulso;</w:t>
      </w:r>
    </w:p>
    <w:p w:rsidR="001725ED" w:rsidRDefault="001725ED" w:rsidP="001725ED">
      <w:pPr>
        <w:widowControl w:val="0"/>
        <w:ind w:right="21"/>
        <w:jc w:val="both"/>
      </w:pPr>
      <w:r>
        <w:rPr>
          <w:b/>
          <w:bCs/>
        </w:rPr>
        <w:t>Três</w:t>
      </w:r>
      <w:r>
        <w:t xml:space="preserve"> Cartões Amarelos </w:t>
      </w:r>
    </w:p>
    <w:p w:rsidR="001725ED" w:rsidRDefault="001725ED" w:rsidP="001725ED">
      <w:pPr>
        <w:widowControl w:val="0"/>
        <w:ind w:right="21"/>
        <w:jc w:val="both"/>
      </w:pPr>
    </w:p>
    <w:p w:rsidR="001725ED" w:rsidRDefault="001725ED" w:rsidP="001725ED">
      <w:pPr>
        <w:widowControl w:val="0"/>
        <w:ind w:right="21"/>
        <w:jc w:val="both"/>
      </w:pPr>
      <w:r>
        <w:t xml:space="preserve">OBS: A SUSPENÇÃO PELO CARTÃO VERMELHO ZERA SOMENTE OS CARTÔES AMARELOS RECEBIDAS </w:t>
      </w:r>
      <w:proofErr w:type="gramStart"/>
      <w:r>
        <w:t>NA MESMA PARTIDA</w:t>
      </w:r>
      <w:proofErr w:type="gramEnd"/>
      <w:r>
        <w:t>.</w:t>
      </w:r>
    </w:p>
    <w:p w:rsidR="001725ED" w:rsidRDefault="001725ED" w:rsidP="001725ED">
      <w:pPr>
        <w:widowControl w:val="0"/>
        <w:ind w:right="21"/>
        <w:jc w:val="both"/>
      </w:pPr>
    </w:p>
    <w:p w:rsidR="001725ED" w:rsidRDefault="001725ED" w:rsidP="001725ED">
      <w:pPr>
        <w:widowControl w:val="0"/>
        <w:ind w:right="21"/>
        <w:jc w:val="both"/>
      </w:pPr>
    </w:p>
    <w:p w:rsidR="001725ED" w:rsidRDefault="001725ED" w:rsidP="001725ED">
      <w:pPr>
        <w:widowControl w:val="0"/>
        <w:ind w:right="21"/>
        <w:jc w:val="both"/>
      </w:pPr>
      <w:r>
        <w:t xml:space="preserve">Art. 19° - A equipe que entrar em campo com qualquer jogador irregular perderá </w:t>
      </w:r>
      <w:proofErr w:type="gramStart"/>
      <w:r>
        <w:t>3</w:t>
      </w:r>
      <w:proofErr w:type="gramEnd"/>
      <w:r>
        <w:t xml:space="preserve"> (três) pontos, os três pontos da referida partida serão revertidos em prol do adversário.</w:t>
      </w:r>
    </w:p>
    <w:p w:rsidR="001725ED" w:rsidRDefault="001725ED" w:rsidP="001725ED">
      <w:pPr>
        <w:widowControl w:val="0"/>
        <w:ind w:right="21"/>
        <w:jc w:val="both"/>
      </w:pPr>
    </w:p>
    <w:p w:rsidR="001725ED" w:rsidRDefault="001725ED" w:rsidP="001725ED">
      <w:pPr>
        <w:widowControl w:val="0"/>
        <w:ind w:right="21"/>
        <w:jc w:val="both"/>
        <w:rPr>
          <w:b/>
        </w:rPr>
      </w:pPr>
      <w:r>
        <w:rPr>
          <w:b/>
        </w:rPr>
        <w:t>Para a fase semifinal os cartões serão zerados, mas sabendo que o jogador que receber o 3ª cartão amarelo ou o cartão vermelho na ultima rodada terá que cumprir suspenção na fase semifinal.</w:t>
      </w:r>
    </w:p>
    <w:p w:rsidR="001725ED" w:rsidRDefault="001725ED" w:rsidP="001725ED">
      <w:pPr>
        <w:widowControl w:val="0"/>
        <w:ind w:right="21"/>
        <w:jc w:val="center"/>
        <w:rPr>
          <w:b/>
          <w:bCs/>
          <w:u w:val="single"/>
        </w:rPr>
      </w:pPr>
    </w:p>
    <w:p w:rsidR="001725ED" w:rsidRDefault="001725ED" w:rsidP="001725ED">
      <w:pPr>
        <w:widowControl w:val="0"/>
        <w:ind w:right="21"/>
        <w:jc w:val="center"/>
        <w:rPr>
          <w:b/>
          <w:bCs/>
          <w:u w:val="single"/>
        </w:rPr>
      </w:pPr>
    </w:p>
    <w:p w:rsidR="001725ED" w:rsidRDefault="001725ED" w:rsidP="001725ED">
      <w:pPr>
        <w:widowControl w:val="0"/>
        <w:ind w:right="21"/>
        <w:jc w:val="center"/>
        <w:rPr>
          <w:b/>
          <w:bCs/>
          <w:u w:val="single"/>
        </w:rPr>
      </w:pPr>
    </w:p>
    <w:p w:rsidR="001725ED" w:rsidRDefault="001725ED" w:rsidP="001725ED">
      <w:pPr>
        <w:widowControl w:val="0"/>
        <w:ind w:right="21"/>
        <w:rPr>
          <w:b/>
          <w:bCs/>
          <w:sz w:val="26"/>
          <w:szCs w:val="26"/>
          <w:u w:val="single"/>
        </w:rPr>
      </w:pPr>
    </w:p>
    <w:p w:rsidR="007C2AC5" w:rsidRDefault="007C2AC5" w:rsidP="001725ED">
      <w:pPr>
        <w:widowControl w:val="0"/>
        <w:ind w:right="21"/>
        <w:jc w:val="center"/>
        <w:rPr>
          <w:b/>
          <w:bCs/>
          <w:sz w:val="26"/>
          <w:szCs w:val="26"/>
          <w:u w:val="single"/>
        </w:rPr>
      </w:pPr>
    </w:p>
    <w:p w:rsidR="007C2AC5" w:rsidRDefault="007C2AC5" w:rsidP="001725ED">
      <w:pPr>
        <w:widowControl w:val="0"/>
        <w:ind w:right="21"/>
        <w:jc w:val="center"/>
        <w:rPr>
          <w:b/>
          <w:bCs/>
          <w:sz w:val="26"/>
          <w:szCs w:val="26"/>
          <w:u w:val="single"/>
        </w:rPr>
      </w:pPr>
    </w:p>
    <w:p w:rsidR="001725ED" w:rsidRDefault="001725ED" w:rsidP="001725ED">
      <w:pPr>
        <w:widowControl w:val="0"/>
        <w:ind w:right="21"/>
        <w:jc w:val="center"/>
        <w:rPr>
          <w:b/>
          <w:bCs/>
          <w:sz w:val="26"/>
          <w:szCs w:val="26"/>
          <w:u w:val="single"/>
        </w:rPr>
      </w:pPr>
      <w:r>
        <w:rPr>
          <w:b/>
          <w:bCs/>
          <w:sz w:val="26"/>
          <w:szCs w:val="26"/>
          <w:u w:val="single"/>
        </w:rPr>
        <w:t>DAS DISPOSICÕES TÉCNICAS</w:t>
      </w:r>
    </w:p>
    <w:p w:rsidR="001725ED" w:rsidRDefault="001725ED" w:rsidP="001725ED">
      <w:pPr>
        <w:widowControl w:val="0"/>
        <w:ind w:right="21"/>
        <w:jc w:val="both"/>
      </w:pPr>
    </w:p>
    <w:p w:rsidR="001725ED" w:rsidRDefault="001725ED" w:rsidP="001725ED">
      <w:pPr>
        <w:widowControl w:val="0"/>
        <w:ind w:right="21"/>
        <w:jc w:val="both"/>
      </w:pPr>
      <w:r>
        <w:t>Art. 20º - A equipe deverá comparecer em campo devidamente uniformizada (camisa, calção, meia e caneleira, e chuteira de futebol de campo, soccer ou tênis).</w:t>
      </w:r>
    </w:p>
    <w:p w:rsidR="001725ED" w:rsidRDefault="001725ED" w:rsidP="001725ED">
      <w:pPr>
        <w:widowControl w:val="0"/>
        <w:ind w:right="21"/>
        <w:jc w:val="both"/>
      </w:pPr>
      <w:r>
        <w:t xml:space="preserve"> OBS: Descalço não será permitido jogar. </w:t>
      </w:r>
    </w:p>
    <w:p w:rsidR="001725ED" w:rsidRDefault="001725ED" w:rsidP="001725ED">
      <w:pPr>
        <w:widowControl w:val="0"/>
        <w:ind w:right="21"/>
        <w:jc w:val="both"/>
      </w:pPr>
    </w:p>
    <w:p w:rsidR="001725ED" w:rsidRDefault="001725ED" w:rsidP="001725ED">
      <w:pPr>
        <w:widowControl w:val="0"/>
        <w:ind w:right="21"/>
        <w:jc w:val="both"/>
      </w:pPr>
      <w:r>
        <w:t xml:space="preserve">Art. 21º - Quanto da semelhança dos uniformes das equipes, havendo necessidade de troca (definida pelo árbitro) caberá </w:t>
      </w:r>
      <w:proofErr w:type="gramStart"/>
      <w:r>
        <w:t>a</w:t>
      </w:r>
      <w:proofErr w:type="gramEnd"/>
      <w:r>
        <w:t xml:space="preserve"> equipe VISITANTE, ONDE ESTARÁ DESTACADA NA TABELA DE JOGOS, Tendo o tempo de 15 minutos após o tempo de início da partida para providenciar um novo uniforme, caso ente não consiga e não tendo condições de realizar a partida a equipe visitante perderá a partida pelo placar de 1 X 0, e continua disputando o Campeonato normalmente.</w:t>
      </w:r>
    </w:p>
    <w:p w:rsidR="001725ED" w:rsidRDefault="001725ED" w:rsidP="001725ED">
      <w:pPr>
        <w:pStyle w:val="Ttulo4"/>
        <w:rPr>
          <w:b w:val="0"/>
          <w:bCs w:val="0"/>
          <w:sz w:val="26"/>
          <w:szCs w:val="26"/>
          <w:u w:val="single"/>
        </w:rPr>
      </w:pPr>
      <w:r>
        <w:rPr>
          <w:b w:val="0"/>
          <w:bCs w:val="0"/>
          <w:sz w:val="26"/>
          <w:szCs w:val="26"/>
          <w:u w:val="single"/>
        </w:rPr>
        <w:t>DO DESEMPATE</w:t>
      </w:r>
    </w:p>
    <w:p w:rsidR="001725ED" w:rsidRDefault="001725ED" w:rsidP="001725ED">
      <w:pPr>
        <w:jc w:val="both"/>
      </w:pPr>
      <w:r>
        <w:t>Art. 22º - Para critério de classificação em competição, será observada a seguinte pontuação:</w:t>
      </w:r>
    </w:p>
    <w:p w:rsidR="001725ED" w:rsidRDefault="001725ED" w:rsidP="001725ED">
      <w:pPr>
        <w:jc w:val="both"/>
      </w:pPr>
    </w:p>
    <w:p w:rsidR="001725ED" w:rsidRDefault="001725ED" w:rsidP="001725ED">
      <w:pPr>
        <w:ind w:firstLine="708"/>
        <w:jc w:val="both"/>
      </w:pPr>
      <w:r>
        <w:rPr>
          <w:b/>
          <w:bCs/>
        </w:rPr>
        <w:t>Vitória</w:t>
      </w:r>
      <w:r>
        <w:t xml:space="preserve"> = 03 pontos / </w:t>
      </w:r>
      <w:r>
        <w:rPr>
          <w:b/>
          <w:bCs/>
        </w:rPr>
        <w:t>Empate</w:t>
      </w:r>
      <w:r>
        <w:t xml:space="preserve"> = 01 ponto / </w:t>
      </w:r>
      <w:r>
        <w:rPr>
          <w:b/>
          <w:bCs/>
        </w:rPr>
        <w:t>Derrota</w:t>
      </w:r>
      <w:r>
        <w:t xml:space="preserve"> = 00 ponto.</w:t>
      </w:r>
    </w:p>
    <w:p w:rsidR="001725ED" w:rsidRDefault="001725ED" w:rsidP="001725ED">
      <w:pPr>
        <w:jc w:val="both"/>
      </w:pPr>
    </w:p>
    <w:p w:rsidR="001725ED" w:rsidRDefault="001725ED" w:rsidP="001725ED">
      <w:pPr>
        <w:jc w:val="both"/>
      </w:pPr>
      <w:r>
        <w:t>Art. 23º - Em caso de empate no número de pontos entre duas equipes na fase de classificação, (1ª fase), o critério de desempate será o seguinte, nesta ordem:</w:t>
      </w:r>
    </w:p>
    <w:p w:rsidR="001725ED" w:rsidRDefault="001725ED" w:rsidP="001725ED">
      <w:pPr>
        <w:jc w:val="both"/>
      </w:pPr>
    </w:p>
    <w:p w:rsidR="001725ED" w:rsidRDefault="001725ED" w:rsidP="001725ED">
      <w:pPr>
        <w:numPr>
          <w:ilvl w:val="0"/>
          <w:numId w:val="2"/>
        </w:numPr>
        <w:jc w:val="both"/>
      </w:pPr>
      <w:r>
        <w:t>Confronto Direto;</w:t>
      </w:r>
    </w:p>
    <w:p w:rsidR="001725ED" w:rsidRDefault="001725ED" w:rsidP="001725ED">
      <w:pPr>
        <w:numPr>
          <w:ilvl w:val="0"/>
          <w:numId w:val="2"/>
        </w:numPr>
        <w:jc w:val="both"/>
      </w:pPr>
      <w:r>
        <w:t>Maior número de vitórias na competição;</w:t>
      </w:r>
    </w:p>
    <w:p w:rsidR="001725ED" w:rsidRDefault="001725ED" w:rsidP="001725ED">
      <w:pPr>
        <w:numPr>
          <w:ilvl w:val="0"/>
          <w:numId w:val="2"/>
        </w:numPr>
        <w:jc w:val="both"/>
      </w:pPr>
      <w:r>
        <w:t>Menor número de gols sofridos na competição;</w:t>
      </w:r>
    </w:p>
    <w:p w:rsidR="001725ED" w:rsidRDefault="001725ED" w:rsidP="001725ED">
      <w:pPr>
        <w:numPr>
          <w:ilvl w:val="0"/>
          <w:numId w:val="2"/>
        </w:numPr>
        <w:jc w:val="both"/>
      </w:pPr>
      <w:proofErr w:type="gramStart"/>
      <w:r>
        <w:t>Maior numero</w:t>
      </w:r>
      <w:proofErr w:type="gramEnd"/>
      <w:r>
        <w:t xml:space="preserve"> de gols feitos na competição;</w:t>
      </w:r>
    </w:p>
    <w:p w:rsidR="001725ED" w:rsidRDefault="001725ED" w:rsidP="001725ED">
      <w:pPr>
        <w:numPr>
          <w:ilvl w:val="0"/>
          <w:numId w:val="2"/>
        </w:numPr>
        <w:jc w:val="both"/>
      </w:pPr>
      <w:r>
        <w:t>Menor número de pontos em cartões disciplinares somando a seguinte pontuação; (tendo por pontuação: AMARELO = 01 ponto / VERMELHO = 03 pontos).</w:t>
      </w:r>
    </w:p>
    <w:p w:rsidR="001725ED" w:rsidRDefault="001725ED" w:rsidP="001725ED">
      <w:pPr>
        <w:numPr>
          <w:ilvl w:val="0"/>
          <w:numId w:val="2"/>
        </w:numPr>
        <w:jc w:val="both"/>
      </w:pPr>
      <w:r>
        <w:t>Sorteio.</w:t>
      </w:r>
    </w:p>
    <w:p w:rsidR="001725ED" w:rsidRDefault="001725ED" w:rsidP="001725ED">
      <w:pPr>
        <w:ind w:left="720"/>
        <w:jc w:val="both"/>
      </w:pPr>
    </w:p>
    <w:p w:rsidR="001725ED" w:rsidRDefault="001725ED" w:rsidP="001725ED">
      <w:pPr>
        <w:jc w:val="both"/>
      </w:pPr>
      <w:r>
        <w:t>Obs.: Caso houver empate entre mais de duas equipes elimina-se o item “a”;</w:t>
      </w:r>
    </w:p>
    <w:p w:rsidR="001725ED" w:rsidRDefault="001725ED" w:rsidP="001725ED">
      <w:pPr>
        <w:jc w:val="both"/>
      </w:pPr>
    </w:p>
    <w:p w:rsidR="001725ED" w:rsidRDefault="001725ED" w:rsidP="001725ED">
      <w:pPr>
        <w:jc w:val="both"/>
      </w:pPr>
      <w:r>
        <w:t>Art. 24</w:t>
      </w:r>
      <w:r>
        <w:rPr>
          <w:b/>
        </w:rPr>
        <w:t>° -</w:t>
      </w:r>
      <w:r>
        <w:t xml:space="preserve"> Em caso de interrupção por fatores extracampo, a comissão organizadora adotará os seguintes critérios:</w:t>
      </w:r>
    </w:p>
    <w:p w:rsidR="001725ED" w:rsidRDefault="001725ED" w:rsidP="001725ED">
      <w:pPr>
        <w:jc w:val="both"/>
      </w:pPr>
    </w:p>
    <w:p w:rsidR="001725ED" w:rsidRDefault="001725ED" w:rsidP="001725ED">
      <w:pPr>
        <w:numPr>
          <w:ilvl w:val="0"/>
          <w:numId w:val="5"/>
        </w:numPr>
        <w:jc w:val="both"/>
      </w:pPr>
      <w:r>
        <w:t>Caso a partida seja paralisada em seu 1ª tempo ou no 2ª tempo antes ou nos 20 minutos e não tendo condições de sua continuidade será marcada uma nova partida, iniciando esta com o placar sendo mantido e a partida continuará com o tempo que foi paralisado.</w:t>
      </w:r>
    </w:p>
    <w:p w:rsidR="001725ED" w:rsidRDefault="001725ED" w:rsidP="001725ED">
      <w:pPr>
        <w:ind w:left="720"/>
        <w:jc w:val="both"/>
      </w:pPr>
    </w:p>
    <w:p w:rsidR="001725ED" w:rsidRDefault="001725ED" w:rsidP="001725ED">
      <w:pPr>
        <w:numPr>
          <w:ilvl w:val="0"/>
          <w:numId w:val="5"/>
        </w:numPr>
        <w:jc w:val="both"/>
      </w:pPr>
      <w:r>
        <w:t xml:space="preserve">Caso a paralização tenha sido feita em seu período final após os 21 minutos de partida em andamento será mantido seu resultado, podendo este ser julgado pela Junta Disciplinar Desportiva. </w:t>
      </w:r>
    </w:p>
    <w:p w:rsidR="001725ED" w:rsidRDefault="001725ED" w:rsidP="001725ED">
      <w:pPr>
        <w:jc w:val="both"/>
      </w:pPr>
    </w:p>
    <w:p w:rsidR="001725ED" w:rsidRDefault="001725ED" w:rsidP="001725ED">
      <w:pPr>
        <w:jc w:val="both"/>
      </w:pPr>
      <w:r>
        <w:t xml:space="preserve">Art. 24. 1º - </w:t>
      </w:r>
      <w:r>
        <w:rPr>
          <w:b/>
        </w:rPr>
        <w:t>(</w:t>
      </w:r>
      <w:r>
        <w:t xml:space="preserve">Em caso de empate em partidas que necessitam de um vencedor após </w:t>
      </w:r>
      <w:proofErr w:type="gramStart"/>
      <w:r>
        <w:t>2</w:t>
      </w:r>
      <w:proofErr w:type="gramEnd"/>
      <w:r>
        <w:t xml:space="preserve"> períodos de  45 minutos a decisão acontecerá nas cobranças de penalidades</w:t>
      </w:r>
      <w:r>
        <w:rPr>
          <w:b/>
        </w:rPr>
        <w:t>)</w:t>
      </w:r>
      <w:r>
        <w:t xml:space="preserve">. </w:t>
      </w:r>
    </w:p>
    <w:p w:rsidR="001725ED" w:rsidRDefault="001725ED" w:rsidP="001725ED">
      <w:pPr>
        <w:jc w:val="both"/>
      </w:pPr>
    </w:p>
    <w:p w:rsidR="001725ED" w:rsidRDefault="001725ED" w:rsidP="001725ED">
      <w:pPr>
        <w:jc w:val="both"/>
      </w:pPr>
    </w:p>
    <w:p w:rsidR="001725ED" w:rsidRDefault="001725ED" w:rsidP="001725ED">
      <w:pPr>
        <w:jc w:val="both"/>
      </w:pPr>
      <w:r>
        <w:t>Art. 25º - A decisão por pênaltis obedecerá aos seguintes critérios.</w:t>
      </w:r>
    </w:p>
    <w:p w:rsidR="001725ED" w:rsidRDefault="001725ED" w:rsidP="001725ED">
      <w:pPr>
        <w:pStyle w:val="Corpodetexto2"/>
        <w:tabs>
          <w:tab w:val="left" w:pos="0"/>
        </w:tabs>
        <w:suppressAutoHyphens/>
        <w:jc w:val="both"/>
        <w:rPr>
          <w:b/>
          <w:bCs/>
          <w:spacing w:val="-3"/>
          <w:sz w:val="24"/>
          <w:szCs w:val="24"/>
          <w:lang w:val="pt-BR"/>
        </w:rPr>
      </w:pPr>
    </w:p>
    <w:p w:rsidR="001725ED" w:rsidRDefault="001725ED" w:rsidP="001725ED">
      <w:pPr>
        <w:jc w:val="both"/>
      </w:pPr>
      <w:r>
        <w:rPr>
          <w:b/>
          <w:bCs/>
          <w:spacing w:val="-3"/>
        </w:rPr>
        <w:lastRenderedPageBreak/>
        <w:t>a)</w:t>
      </w:r>
      <w:r>
        <w:rPr>
          <w:spacing w:val="-3"/>
        </w:rPr>
        <w:t xml:space="preserve"> A disputa de penalidades máximas será em número de 05 (cinco) para cada equipe, executadas alternadamente sabendo que os </w:t>
      </w:r>
      <w:proofErr w:type="gramStart"/>
      <w:r>
        <w:rPr>
          <w:spacing w:val="-3"/>
        </w:rPr>
        <w:t>5</w:t>
      </w:r>
      <w:proofErr w:type="gramEnd"/>
      <w:r>
        <w:rPr>
          <w:spacing w:val="-3"/>
        </w:rPr>
        <w:t xml:space="preserve"> primeiros pênaltis só poderão ser batidos pelos jogadores que terminaram a partida. Permanecendo o empate, as cobranças serão alternadas por equipe, até que uma equipe obtenha vantagem sobre a outra, sendo que q</w:t>
      </w:r>
      <w:r>
        <w:t xml:space="preserve">ualquer atleta registrado em súmula poderá executar as penalidades, lembrando que um atleta poderá bater </w:t>
      </w:r>
      <w:proofErr w:type="gramStart"/>
      <w:r>
        <w:t>2</w:t>
      </w:r>
      <w:proofErr w:type="gramEnd"/>
      <w:r>
        <w:t xml:space="preserve"> pênaltis somente quando todos da equipe tenham batido uma penalidade. (fica a critério dos times quanto </w:t>
      </w:r>
      <w:proofErr w:type="gramStart"/>
      <w:r>
        <w:t>a</w:t>
      </w:r>
      <w:proofErr w:type="gramEnd"/>
      <w:r>
        <w:t xml:space="preserve"> troca dos batedores).</w:t>
      </w:r>
    </w:p>
    <w:p w:rsidR="001725ED" w:rsidRDefault="001725ED" w:rsidP="001725ED">
      <w:pPr>
        <w:jc w:val="both"/>
        <w:rPr>
          <w:b/>
          <w:bCs/>
        </w:rPr>
      </w:pPr>
    </w:p>
    <w:p w:rsidR="001725ED" w:rsidRDefault="001725ED" w:rsidP="001725ED">
      <w:pPr>
        <w:jc w:val="both"/>
      </w:pPr>
      <w:r>
        <w:rPr>
          <w:b/>
          <w:bCs/>
        </w:rPr>
        <w:t>b)</w:t>
      </w:r>
      <w:r>
        <w:t xml:space="preserve"> Os atletas que estiverem cumprindo punição por cartões disciplinares não poderão executar as cobranças.</w:t>
      </w:r>
    </w:p>
    <w:p w:rsidR="001725ED" w:rsidRDefault="001725ED" w:rsidP="001725ED">
      <w:pPr>
        <w:jc w:val="both"/>
        <w:rPr>
          <w:b/>
          <w:bCs/>
          <w:sz w:val="18"/>
          <w:szCs w:val="18"/>
        </w:rPr>
      </w:pPr>
    </w:p>
    <w:p w:rsidR="001725ED" w:rsidRDefault="001725ED" w:rsidP="001725ED">
      <w:pPr>
        <w:jc w:val="both"/>
      </w:pPr>
      <w:r>
        <w:rPr>
          <w:b/>
          <w:bCs/>
        </w:rPr>
        <w:t>c)</w:t>
      </w:r>
      <w:r>
        <w:t xml:space="preserve"> Na decisão por penalidades, todos os membros da comissão técnica e os atletas não envolvidos na cobrança deverão permanecer atrás da linha central.</w:t>
      </w:r>
    </w:p>
    <w:p w:rsidR="001725ED" w:rsidRDefault="001725ED" w:rsidP="001725ED">
      <w:pPr>
        <w:jc w:val="both"/>
      </w:pPr>
    </w:p>
    <w:p w:rsidR="001725ED" w:rsidRDefault="001725ED" w:rsidP="001725ED">
      <w:pPr>
        <w:jc w:val="both"/>
      </w:pPr>
      <w:r>
        <w:t xml:space="preserve">Art. 26° Para a 2ª fase ou semifinal a equipe com melhor campanha (1ª Lugar na classificação da 1ª fase) terá vantagem do empate. </w:t>
      </w:r>
    </w:p>
    <w:p w:rsidR="001725ED" w:rsidRDefault="001725ED" w:rsidP="001725ED">
      <w:pPr>
        <w:jc w:val="both"/>
      </w:pPr>
    </w:p>
    <w:p w:rsidR="001725ED" w:rsidRDefault="001725ED" w:rsidP="001725ED">
      <w:pPr>
        <w:numPr>
          <w:ilvl w:val="0"/>
          <w:numId w:val="3"/>
        </w:numPr>
        <w:jc w:val="both"/>
      </w:pPr>
      <w:r>
        <w:t>Para a Grande Final nenhuma equipe terá direito a vantagem de empate.</w:t>
      </w:r>
    </w:p>
    <w:p w:rsidR="001725ED" w:rsidRDefault="001725ED" w:rsidP="001725ED">
      <w:pPr>
        <w:jc w:val="both"/>
      </w:pPr>
    </w:p>
    <w:p w:rsidR="001725ED" w:rsidRDefault="001725ED" w:rsidP="001725ED">
      <w:pPr>
        <w:widowControl w:val="0"/>
        <w:ind w:right="21"/>
        <w:rPr>
          <w:b/>
          <w:bCs/>
          <w:sz w:val="26"/>
          <w:szCs w:val="26"/>
          <w:u w:val="single"/>
        </w:rPr>
      </w:pPr>
    </w:p>
    <w:p w:rsidR="001725ED" w:rsidRDefault="001725ED" w:rsidP="001725ED">
      <w:pPr>
        <w:widowControl w:val="0"/>
        <w:ind w:right="21"/>
        <w:jc w:val="center"/>
        <w:rPr>
          <w:b/>
          <w:bCs/>
          <w:sz w:val="26"/>
          <w:szCs w:val="26"/>
          <w:u w:val="single"/>
        </w:rPr>
      </w:pPr>
    </w:p>
    <w:p w:rsidR="001725ED" w:rsidRDefault="001725ED" w:rsidP="001725ED">
      <w:pPr>
        <w:widowControl w:val="0"/>
        <w:ind w:right="21"/>
        <w:jc w:val="center"/>
        <w:rPr>
          <w:b/>
          <w:bCs/>
          <w:sz w:val="26"/>
          <w:szCs w:val="26"/>
          <w:u w:val="single"/>
        </w:rPr>
      </w:pPr>
      <w:r>
        <w:rPr>
          <w:b/>
          <w:bCs/>
          <w:sz w:val="26"/>
          <w:szCs w:val="26"/>
          <w:u w:val="single"/>
        </w:rPr>
        <w:t>DA PREMIAÇÃO:</w:t>
      </w:r>
    </w:p>
    <w:p w:rsidR="001725ED" w:rsidRDefault="001725ED" w:rsidP="001725ED">
      <w:pPr>
        <w:jc w:val="both"/>
        <w:rPr>
          <w:b/>
          <w:bCs/>
        </w:rPr>
      </w:pPr>
    </w:p>
    <w:p w:rsidR="001725ED" w:rsidRDefault="001725ED" w:rsidP="001725ED">
      <w:pPr>
        <w:jc w:val="both"/>
        <w:rPr>
          <w:b/>
          <w:bCs/>
          <w:sz w:val="20"/>
          <w:szCs w:val="20"/>
        </w:rPr>
      </w:pPr>
    </w:p>
    <w:p w:rsidR="001725ED" w:rsidRDefault="001725ED" w:rsidP="001725ED">
      <w:pPr>
        <w:widowControl w:val="0"/>
        <w:ind w:right="21"/>
        <w:jc w:val="both"/>
      </w:pPr>
      <w:r>
        <w:t>Art. 27° - A premiação do Campeonato Municipal Futebol de Campo 2017 será como segue:</w:t>
      </w:r>
    </w:p>
    <w:p w:rsidR="001725ED" w:rsidRDefault="001725ED" w:rsidP="001725ED">
      <w:pPr>
        <w:widowControl w:val="0"/>
        <w:ind w:right="21"/>
        <w:jc w:val="both"/>
        <w:rPr>
          <w:sz w:val="20"/>
          <w:szCs w:val="20"/>
        </w:rPr>
      </w:pPr>
    </w:p>
    <w:p w:rsidR="001725ED" w:rsidRDefault="001725ED" w:rsidP="001725ED">
      <w:pPr>
        <w:widowControl w:val="0"/>
        <w:ind w:right="21"/>
        <w:jc w:val="both"/>
        <w:rPr>
          <w:sz w:val="20"/>
          <w:szCs w:val="20"/>
        </w:rPr>
      </w:pPr>
      <w:r>
        <w:rPr>
          <w:sz w:val="20"/>
          <w:szCs w:val="20"/>
        </w:rPr>
        <w:t>CATEGORIA TITULAR</w:t>
      </w:r>
    </w:p>
    <w:p w:rsidR="001725ED" w:rsidRDefault="001725ED" w:rsidP="001725ED">
      <w:pPr>
        <w:widowControl w:val="0"/>
        <w:ind w:right="21"/>
        <w:jc w:val="both"/>
        <w:rPr>
          <w:sz w:val="20"/>
          <w:szCs w:val="20"/>
        </w:rPr>
      </w:pPr>
    </w:p>
    <w:p w:rsidR="001725ED" w:rsidRDefault="001725ED" w:rsidP="001725ED">
      <w:pPr>
        <w:widowControl w:val="0"/>
        <w:ind w:right="21"/>
        <w:jc w:val="both"/>
      </w:pPr>
      <w:r>
        <w:t xml:space="preserve">a) CAMPEÃO: Troféu, </w:t>
      </w:r>
      <w:proofErr w:type="gramStart"/>
      <w:r>
        <w:t>Medalhas</w:t>
      </w:r>
      <w:proofErr w:type="gramEnd"/>
      <w:r>
        <w:t xml:space="preserve"> </w:t>
      </w:r>
    </w:p>
    <w:p w:rsidR="001725ED" w:rsidRDefault="0033702D" w:rsidP="001725ED">
      <w:pPr>
        <w:widowControl w:val="0"/>
        <w:ind w:right="21"/>
        <w:jc w:val="both"/>
      </w:pPr>
      <w:r>
        <w:t>b) VICE-CAMPEÃO:</w:t>
      </w:r>
      <w:proofErr w:type="gramStart"/>
      <w:r>
        <w:t xml:space="preserve"> </w:t>
      </w:r>
      <w:r w:rsidR="001725ED">
        <w:t xml:space="preserve"> </w:t>
      </w:r>
      <w:proofErr w:type="gramEnd"/>
      <w:r w:rsidR="001725ED">
        <w:t xml:space="preserve">Medalhas </w:t>
      </w:r>
    </w:p>
    <w:p w:rsidR="001725ED" w:rsidRDefault="0033702D" w:rsidP="001725ED">
      <w:pPr>
        <w:widowControl w:val="0"/>
        <w:ind w:right="21"/>
        <w:jc w:val="both"/>
      </w:pPr>
      <w:r>
        <w:t>c) TERCERO COLOCADO:</w:t>
      </w:r>
      <w:proofErr w:type="gramStart"/>
      <w:r>
        <w:t xml:space="preserve"> </w:t>
      </w:r>
      <w:r w:rsidR="001725ED">
        <w:t xml:space="preserve"> </w:t>
      </w:r>
      <w:proofErr w:type="gramEnd"/>
      <w:r w:rsidR="001725ED">
        <w:t xml:space="preserve">Medalhas </w:t>
      </w:r>
    </w:p>
    <w:p w:rsidR="001725ED" w:rsidRDefault="001725ED" w:rsidP="001725ED">
      <w:pPr>
        <w:widowControl w:val="0"/>
        <w:ind w:right="21"/>
      </w:pPr>
      <w:r>
        <w:t>d) QUARTO COLOCADO: Medalha</w:t>
      </w:r>
    </w:p>
    <w:p w:rsidR="001725ED" w:rsidRDefault="001725ED" w:rsidP="001725ED">
      <w:pPr>
        <w:widowControl w:val="0"/>
        <w:ind w:right="21"/>
      </w:pPr>
      <w:proofErr w:type="gramStart"/>
      <w:r>
        <w:t>e</w:t>
      </w:r>
      <w:proofErr w:type="gramEnd"/>
      <w:r>
        <w:t>)GOLEIRO MENOS VAZADO:  Troféu (entre as equipes que disputarem o quadrangular final, somando os jogos de todo o campeonato);</w:t>
      </w:r>
    </w:p>
    <w:p w:rsidR="001725ED" w:rsidRDefault="001725ED" w:rsidP="001725ED">
      <w:pPr>
        <w:widowControl w:val="0"/>
        <w:ind w:right="21"/>
        <w:jc w:val="both"/>
      </w:pPr>
      <w:r>
        <w:t>f) ARTILHEIRO: Troféu (todo o campeonato).</w:t>
      </w:r>
    </w:p>
    <w:p w:rsidR="001725ED" w:rsidRDefault="001725ED" w:rsidP="001725ED">
      <w:pPr>
        <w:widowControl w:val="0"/>
        <w:ind w:right="21"/>
        <w:jc w:val="both"/>
        <w:rPr>
          <w:sz w:val="20"/>
          <w:szCs w:val="20"/>
        </w:rPr>
      </w:pPr>
    </w:p>
    <w:p w:rsidR="001725ED" w:rsidRDefault="001725ED" w:rsidP="001725ED">
      <w:pPr>
        <w:widowControl w:val="0"/>
        <w:ind w:right="21"/>
        <w:jc w:val="both"/>
        <w:rPr>
          <w:sz w:val="20"/>
          <w:szCs w:val="20"/>
        </w:rPr>
      </w:pPr>
    </w:p>
    <w:p w:rsidR="001725ED" w:rsidRDefault="001725ED" w:rsidP="001725ED">
      <w:pPr>
        <w:widowControl w:val="0"/>
        <w:ind w:right="21"/>
        <w:jc w:val="both"/>
        <w:rPr>
          <w:sz w:val="20"/>
          <w:szCs w:val="20"/>
        </w:rPr>
      </w:pPr>
    </w:p>
    <w:p w:rsidR="001725ED" w:rsidRDefault="001725ED" w:rsidP="001725ED">
      <w:pPr>
        <w:widowControl w:val="0"/>
        <w:ind w:right="21"/>
        <w:jc w:val="both"/>
        <w:rPr>
          <w:sz w:val="20"/>
          <w:szCs w:val="20"/>
        </w:rPr>
      </w:pPr>
      <w:r>
        <w:rPr>
          <w:sz w:val="20"/>
          <w:szCs w:val="20"/>
        </w:rPr>
        <w:t>CATEGORIA ASPIRANTE</w:t>
      </w:r>
    </w:p>
    <w:p w:rsidR="001725ED" w:rsidRDefault="001725ED" w:rsidP="001725ED">
      <w:pPr>
        <w:widowControl w:val="0"/>
        <w:ind w:right="21"/>
        <w:jc w:val="both"/>
        <w:rPr>
          <w:sz w:val="20"/>
          <w:szCs w:val="20"/>
        </w:rPr>
      </w:pPr>
    </w:p>
    <w:p w:rsidR="001725ED" w:rsidRDefault="001725ED" w:rsidP="001725ED">
      <w:pPr>
        <w:widowControl w:val="0"/>
        <w:ind w:right="21"/>
        <w:jc w:val="both"/>
      </w:pPr>
      <w:r>
        <w:t xml:space="preserve">a) CAMPEÃO: Troféu, </w:t>
      </w:r>
      <w:proofErr w:type="gramStart"/>
      <w:r>
        <w:t>Medalhas</w:t>
      </w:r>
      <w:proofErr w:type="gramEnd"/>
      <w:r>
        <w:t xml:space="preserve"> </w:t>
      </w:r>
    </w:p>
    <w:p w:rsidR="001725ED" w:rsidRDefault="0033702D" w:rsidP="001725ED">
      <w:pPr>
        <w:widowControl w:val="0"/>
        <w:ind w:right="21"/>
        <w:jc w:val="both"/>
        <w:rPr>
          <w:b/>
          <w:bCs/>
        </w:rPr>
      </w:pPr>
      <w:r>
        <w:t>b) VICE-CAMPEÃO:</w:t>
      </w:r>
      <w:proofErr w:type="gramStart"/>
      <w:r>
        <w:t xml:space="preserve"> </w:t>
      </w:r>
      <w:r w:rsidR="001725ED">
        <w:t xml:space="preserve"> </w:t>
      </w:r>
      <w:proofErr w:type="gramEnd"/>
      <w:r w:rsidR="001725ED">
        <w:t xml:space="preserve">Medalhas </w:t>
      </w:r>
    </w:p>
    <w:p w:rsidR="001725ED" w:rsidRDefault="0033702D" w:rsidP="001725ED">
      <w:pPr>
        <w:widowControl w:val="0"/>
        <w:ind w:right="21"/>
        <w:jc w:val="both"/>
      </w:pPr>
      <w:r>
        <w:t>c) TERCERO COLOCADO:</w:t>
      </w:r>
      <w:r w:rsidR="001725ED">
        <w:t xml:space="preserve"> Medalhas </w:t>
      </w:r>
    </w:p>
    <w:p w:rsidR="001725ED" w:rsidRDefault="001725ED" w:rsidP="001725ED">
      <w:pPr>
        <w:widowControl w:val="0"/>
        <w:ind w:right="21"/>
      </w:pPr>
      <w:r>
        <w:t>d) QUARTO COLOCADO: Medalha</w:t>
      </w:r>
    </w:p>
    <w:p w:rsidR="001725ED" w:rsidRDefault="001725ED" w:rsidP="001725ED">
      <w:pPr>
        <w:widowControl w:val="0"/>
        <w:ind w:right="21"/>
      </w:pPr>
      <w:proofErr w:type="gramStart"/>
      <w:r>
        <w:t>e</w:t>
      </w:r>
      <w:proofErr w:type="gramEnd"/>
      <w:r>
        <w:t>)GOLEIRO MENOS VAZADO: Troféu (entre as equipes que disputarem o quadrangular final, somando os jogos de todo o campeonato);</w:t>
      </w:r>
    </w:p>
    <w:p w:rsidR="001725ED" w:rsidRDefault="001725ED" w:rsidP="001725ED">
      <w:pPr>
        <w:widowControl w:val="0"/>
        <w:ind w:right="21"/>
        <w:jc w:val="both"/>
      </w:pPr>
      <w:r>
        <w:t>f) ARTILHEIRO: Troféu (todo o campeonato).</w:t>
      </w:r>
    </w:p>
    <w:p w:rsidR="001725ED" w:rsidRDefault="001725ED" w:rsidP="001725ED">
      <w:pPr>
        <w:widowControl w:val="0"/>
        <w:ind w:right="21"/>
        <w:jc w:val="both"/>
        <w:rPr>
          <w:sz w:val="20"/>
          <w:szCs w:val="20"/>
        </w:rPr>
      </w:pPr>
    </w:p>
    <w:p w:rsidR="001725ED" w:rsidRDefault="001725ED" w:rsidP="001725ED">
      <w:pPr>
        <w:widowControl w:val="0"/>
        <w:ind w:right="21"/>
        <w:jc w:val="both"/>
        <w:rPr>
          <w:sz w:val="20"/>
          <w:szCs w:val="20"/>
        </w:rPr>
      </w:pPr>
    </w:p>
    <w:p w:rsidR="001725ED" w:rsidRDefault="001725ED" w:rsidP="001725ED">
      <w:pPr>
        <w:widowControl w:val="0"/>
        <w:ind w:right="21"/>
        <w:jc w:val="both"/>
        <w:rPr>
          <w:sz w:val="20"/>
          <w:szCs w:val="20"/>
        </w:rPr>
      </w:pPr>
    </w:p>
    <w:p w:rsidR="001725ED" w:rsidRDefault="001725ED" w:rsidP="001725ED">
      <w:pPr>
        <w:widowControl w:val="0"/>
        <w:ind w:right="21"/>
        <w:jc w:val="both"/>
        <w:rPr>
          <w:sz w:val="20"/>
          <w:szCs w:val="20"/>
        </w:rPr>
      </w:pPr>
    </w:p>
    <w:p w:rsidR="001725ED" w:rsidRDefault="001725ED" w:rsidP="001725ED">
      <w:pPr>
        <w:widowControl w:val="0"/>
        <w:ind w:right="21"/>
        <w:jc w:val="center"/>
        <w:rPr>
          <w:b/>
          <w:bCs/>
          <w:sz w:val="26"/>
          <w:szCs w:val="26"/>
          <w:u w:val="single"/>
        </w:rPr>
      </w:pPr>
    </w:p>
    <w:p w:rsidR="001725ED" w:rsidRDefault="001725ED" w:rsidP="001725ED">
      <w:pPr>
        <w:widowControl w:val="0"/>
        <w:ind w:right="21"/>
        <w:jc w:val="center"/>
        <w:rPr>
          <w:b/>
          <w:bCs/>
          <w:sz w:val="26"/>
          <w:szCs w:val="26"/>
          <w:u w:val="single"/>
        </w:rPr>
      </w:pPr>
    </w:p>
    <w:p w:rsidR="001725ED" w:rsidRDefault="001725ED" w:rsidP="001725ED">
      <w:pPr>
        <w:widowControl w:val="0"/>
        <w:ind w:right="21"/>
        <w:jc w:val="center"/>
        <w:rPr>
          <w:b/>
          <w:bCs/>
          <w:sz w:val="26"/>
          <w:szCs w:val="26"/>
          <w:u w:val="single"/>
        </w:rPr>
      </w:pPr>
    </w:p>
    <w:p w:rsidR="007C2AC5" w:rsidRDefault="007C2AC5" w:rsidP="001725ED">
      <w:pPr>
        <w:widowControl w:val="0"/>
        <w:ind w:right="21"/>
        <w:jc w:val="center"/>
        <w:rPr>
          <w:b/>
          <w:bCs/>
          <w:sz w:val="26"/>
          <w:szCs w:val="26"/>
          <w:u w:val="single"/>
        </w:rPr>
      </w:pPr>
    </w:p>
    <w:p w:rsidR="007C2AC5" w:rsidRDefault="007C2AC5" w:rsidP="001725ED">
      <w:pPr>
        <w:widowControl w:val="0"/>
        <w:ind w:right="21"/>
        <w:jc w:val="center"/>
        <w:rPr>
          <w:b/>
          <w:bCs/>
          <w:sz w:val="26"/>
          <w:szCs w:val="26"/>
          <w:u w:val="single"/>
        </w:rPr>
      </w:pPr>
    </w:p>
    <w:p w:rsidR="001725ED" w:rsidRDefault="001725ED" w:rsidP="001725ED">
      <w:pPr>
        <w:widowControl w:val="0"/>
        <w:ind w:right="21"/>
        <w:jc w:val="center"/>
        <w:rPr>
          <w:b/>
          <w:bCs/>
          <w:sz w:val="26"/>
          <w:szCs w:val="26"/>
          <w:u w:val="single"/>
        </w:rPr>
      </w:pPr>
      <w:r>
        <w:rPr>
          <w:b/>
          <w:bCs/>
          <w:sz w:val="26"/>
          <w:szCs w:val="26"/>
          <w:u w:val="single"/>
        </w:rPr>
        <w:t>DAS DISPOSIÇÕES FINAIS</w:t>
      </w:r>
    </w:p>
    <w:p w:rsidR="001725ED" w:rsidRDefault="001725ED" w:rsidP="001725ED">
      <w:pPr>
        <w:widowControl w:val="0"/>
        <w:ind w:right="21"/>
        <w:jc w:val="center"/>
        <w:rPr>
          <w:b/>
          <w:bCs/>
          <w:sz w:val="26"/>
          <w:szCs w:val="26"/>
          <w:u w:val="single"/>
        </w:rPr>
      </w:pPr>
    </w:p>
    <w:p w:rsidR="001725ED" w:rsidRDefault="001725ED" w:rsidP="001725ED">
      <w:pPr>
        <w:widowControl w:val="0"/>
        <w:ind w:right="21"/>
        <w:jc w:val="both"/>
        <w:rPr>
          <w:sz w:val="20"/>
          <w:szCs w:val="20"/>
        </w:rPr>
      </w:pPr>
    </w:p>
    <w:p w:rsidR="001725ED" w:rsidRDefault="001725ED" w:rsidP="001725ED">
      <w:pPr>
        <w:widowControl w:val="0"/>
        <w:ind w:right="21"/>
        <w:jc w:val="both"/>
      </w:pPr>
      <w:r>
        <w:t xml:space="preserve">Art. 28° - Caso não haja condições de se realizar a rodada por qualquer que seja o motivo, esta rodada será transferida para </w:t>
      </w:r>
      <w:proofErr w:type="gramStart"/>
      <w:r>
        <w:t>a ultima</w:t>
      </w:r>
      <w:proofErr w:type="gramEnd"/>
      <w:r>
        <w:t xml:space="preserve"> rodada desta fase, continuando as datas como estiverem previstas na tabela de jogos. </w:t>
      </w:r>
    </w:p>
    <w:p w:rsidR="001725ED" w:rsidRDefault="001725ED" w:rsidP="001725ED">
      <w:pPr>
        <w:widowControl w:val="0"/>
        <w:ind w:right="21"/>
        <w:jc w:val="both"/>
        <w:rPr>
          <w:sz w:val="20"/>
          <w:szCs w:val="20"/>
        </w:rPr>
      </w:pPr>
    </w:p>
    <w:p w:rsidR="001725ED" w:rsidRDefault="001725ED" w:rsidP="001725ED">
      <w:pPr>
        <w:widowControl w:val="0"/>
        <w:ind w:right="21"/>
        <w:jc w:val="both"/>
      </w:pPr>
      <w:proofErr w:type="spellStart"/>
      <w:proofErr w:type="gramStart"/>
      <w:r>
        <w:t>Art</w:t>
      </w:r>
      <w:proofErr w:type="spellEnd"/>
      <w:r>
        <w:t xml:space="preserve"> .</w:t>
      </w:r>
      <w:proofErr w:type="gramEnd"/>
      <w:r>
        <w:t xml:space="preserve">  29° - Os jogos serão disputados em dois tempos de 45 min.(corridos).   </w:t>
      </w:r>
    </w:p>
    <w:p w:rsidR="001725ED" w:rsidRDefault="001725ED" w:rsidP="001725ED">
      <w:pPr>
        <w:widowControl w:val="0"/>
        <w:ind w:right="21"/>
        <w:jc w:val="both"/>
      </w:pPr>
    </w:p>
    <w:p w:rsidR="001725ED" w:rsidRDefault="001725ED" w:rsidP="001725ED">
      <w:pPr>
        <w:widowControl w:val="0"/>
        <w:ind w:right="21"/>
        <w:jc w:val="both"/>
        <w:rPr>
          <w:sz w:val="20"/>
          <w:szCs w:val="20"/>
        </w:rPr>
      </w:pPr>
    </w:p>
    <w:p w:rsidR="001725ED" w:rsidRDefault="001725ED" w:rsidP="001725ED">
      <w:pPr>
        <w:widowControl w:val="0"/>
        <w:ind w:right="21"/>
        <w:jc w:val="both"/>
      </w:pPr>
      <w:r>
        <w:t>Art. 30º - A Prefeitura Municipal e Comissão de Esportes se isentam de qualquer responsabilidade por lesão de qualquer grau, que venha a ocorrer durante as competições, bem como pela perda ou dano a bola utilizada pelas equipes.</w:t>
      </w:r>
    </w:p>
    <w:p w:rsidR="001725ED" w:rsidRDefault="001725ED" w:rsidP="001725ED">
      <w:pPr>
        <w:rPr>
          <w:sz w:val="20"/>
          <w:szCs w:val="20"/>
        </w:rPr>
      </w:pPr>
    </w:p>
    <w:p w:rsidR="001725ED" w:rsidRDefault="001725ED" w:rsidP="001725ED">
      <w:pPr>
        <w:widowControl w:val="0"/>
        <w:ind w:right="21"/>
        <w:jc w:val="both"/>
      </w:pPr>
      <w:r>
        <w:t>Art. 31° - Os casos omissos neste regulamento serão analisados e julgados pelo Conselho de Julgamento juntamente com a Diretoria de Esportes.</w:t>
      </w:r>
    </w:p>
    <w:p w:rsidR="001725ED" w:rsidRDefault="001725ED" w:rsidP="001725ED">
      <w:pPr>
        <w:widowControl w:val="0"/>
        <w:ind w:right="21"/>
        <w:jc w:val="both"/>
      </w:pPr>
    </w:p>
    <w:p w:rsidR="001725ED" w:rsidRDefault="001725ED" w:rsidP="001725ED">
      <w:pPr>
        <w:widowControl w:val="0"/>
        <w:ind w:right="21"/>
        <w:jc w:val="both"/>
      </w:pPr>
    </w:p>
    <w:p w:rsidR="001725ED" w:rsidRDefault="001725ED" w:rsidP="001725ED">
      <w:pPr>
        <w:jc w:val="both"/>
      </w:pPr>
      <w:r>
        <w:t>Art. 32°</w:t>
      </w:r>
      <w:r>
        <w:rPr>
          <w:b/>
        </w:rPr>
        <w:t xml:space="preserve"> -</w:t>
      </w:r>
      <w:r>
        <w:t xml:space="preserve"> A participação dos atletas do Campeonato Municipal de Futebol de Campo é de inteira responsabilidade dos dirigentes que os inscreveram.</w:t>
      </w:r>
    </w:p>
    <w:p w:rsidR="001725ED" w:rsidRDefault="001725ED" w:rsidP="001725ED">
      <w:pPr>
        <w:jc w:val="both"/>
      </w:pPr>
    </w:p>
    <w:p w:rsidR="001725ED" w:rsidRDefault="001725ED" w:rsidP="001725ED">
      <w:pPr>
        <w:numPr>
          <w:ilvl w:val="0"/>
          <w:numId w:val="4"/>
        </w:numPr>
        <w:jc w:val="both"/>
      </w:pPr>
      <w:r>
        <w:t>O órgão promotor do Campeonato não se responsabilizará por acidentes ocorridos com atletas, ou ocasionados a terceiros durante ou após a realização dos Jogos.</w:t>
      </w:r>
    </w:p>
    <w:p w:rsidR="001725ED" w:rsidRDefault="001725ED" w:rsidP="001725ED">
      <w:pPr>
        <w:numPr>
          <w:ilvl w:val="0"/>
          <w:numId w:val="4"/>
        </w:numPr>
        <w:jc w:val="both"/>
      </w:pPr>
      <w:r>
        <w:t>Atletas menores de idade deverão ser identificados e o responsável pela equipe assinará um termo de responsabilidade pela atuação do(s) mesmo(s).</w:t>
      </w:r>
    </w:p>
    <w:p w:rsidR="001725ED" w:rsidRDefault="001725ED" w:rsidP="001725ED">
      <w:pPr>
        <w:jc w:val="both"/>
      </w:pPr>
    </w:p>
    <w:p w:rsidR="001725ED" w:rsidRDefault="001725ED" w:rsidP="001725ED">
      <w:pPr>
        <w:jc w:val="both"/>
      </w:pPr>
      <w:r>
        <w:t xml:space="preserve">Art. 33º - Cabe à Secretaria Municipal do Desporto e Cultura o direito de decidir os casos omissos neste regulamento. </w:t>
      </w:r>
    </w:p>
    <w:p w:rsidR="001725ED" w:rsidRDefault="001725ED" w:rsidP="001725ED"/>
    <w:p w:rsidR="001725ED" w:rsidRDefault="001725ED" w:rsidP="001725ED">
      <w:pPr>
        <w:widowControl w:val="0"/>
        <w:ind w:right="21"/>
        <w:jc w:val="both"/>
      </w:pPr>
    </w:p>
    <w:p w:rsidR="001725ED" w:rsidRDefault="001725ED" w:rsidP="001725ED">
      <w:pPr>
        <w:widowControl w:val="0"/>
        <w:ind w:right="21"/>
        <w:jc w:val="both"/>
      </w:pPr>
      <w:r>
        <w:t xml:space="preserve">OBS: PODERÃO SER FEITAS ATÉ </w:t>
      </w:r>
      <w:proofErr w:type="gramStart"/>
      <w:r>
        <w:t>5</w:t>
      </w:r>
      <w:proofErr w:type="gramEnd"/>
      <w:r>
        <w:t xml:space="preserve"> SUBSTITUIÇÔES + 1(goleiro) DURANTE OS JOGOS DO FUTEBOL DE CAMPO.</w:t>
      </w:r>
    </w:p>
    <w:p w:rsidR="001725ED" w:rsidRDefault="001725ED" w:rsidP="001725ED">
      <w:pPr>
        <w:jc w:val="center"/>
        <w:rPr>
          <w:sz w:val="32"/>
          <w:szCs w:val="32"/>
        </w:rPr>
      </w:pPr>
    </w:p>
    <w:p w:rsidR="007C2AC5" w:rsidRDefault="007C2AC5" w:rsidP="008D4EEC">
      <w:pPr>
        <w:jc w:val="center"/>
        <w:rPr>
          <w:b/>
          <w:sz w:val="36"/>
          <w:szCs w:val="36"/>
        </w:rPr>
      </w:pPr>
    </w:p>
    <w:p w:rsidR="007C2AC5" w:rsidRDefault="007C2AC5" w:rsidP="008D4EEC">
      <w:pPr>
        <w:jc w:val="center"/>
        <w:rPr>
          <w:b/>
          <w:sz w:val="36"/>
          <w:szCs w:val="36"/>
        </w:rPr>
      </w:pPr>
    </w:p>
    <w:p w:rsidR="007C2AC5" w:rsidRDefault="007C2AC5" w:rsidP="008D4EEC">
      <w:pPr>
        <w:jc w:val="center"/>
        <w:rPr>
          <w:b/>
          <w:sz w:val="36"/>
          <w:szCs w:val="36"/>
        </w:rPr>
      </w:pPr>
    </w:p>
    <w:p w:rsidR="007C2AC5" w:rsidRDefault="007C2AC5" w:rsidP="008D4EEC">
      <w:pPr>
        <w:jc w:val="center"/>
        <w:rPr>
          <w:b/>
          <w:sz w:val="36"/>
          <w:szCs w:val="36"/>
        </w:rPr>
      </w:pPr>
    </w:p>
    <w:p w:rsidR="007C2AC5" w:rsidRDefault="007C2AC5" w:rsidP="008D4EEC">
      <w:pPr>
        <w:jc w:val="center"/>
        <w:rPr>
          <w:b/>
          <w:sz w:val="36"/>
          <w:szCs w:val="36"/>
        </w:rPr>
      </w:pPr>
    </w:p>
    <w:p w:rsidR="007C2AC5" w:rsidRDefault="007C2AC5" w:rsidP="008D4EEC">
      <w:pPr>
        <w:jc w:val="center"/>
        <w:rPr>
          <w:b/>
          <w:sz w:val="36"/>
          <w:szCs w:val="36"/>
        </w:rPr>
      </w:pPr>
    </w:p>
    <w:p w:rsidR="007C2AC5" w:rsidRDefault="007C2AC5" w:rsidP="008D4EEC">
      <w:pPr>
        <w:jc w:val="center"/>
        <w:rPr>
          <w:b/>
          <w:sz w:val="36"/>
          <w:szCs w:val="36"/>
        </w:rPr>
      </w:pPr>
    </w:p>
    <w:p w:rsidR="007C2AC5" w:rsidRDefault="007C2AC5" w:rsidP="008D4EEC">
      <w:pPr>
        <w:jc w:val="center"/>
        <w:rPr>
          <w:b/>
          <w:sz w:val="36"/>
          <w:szCs w:val="36"/>
        </w:rPr>
      </w:pPr>
    </w:p>
    <w:p w:rsidR="007C2AC5" w:rsidRDefault="007C2AC5" w:rsidP="008D4EEC">
      <w:pPr>
        <w:jc w:val="center"/>
        <w:rPr>
          <w:b/>
          <w:sz w:val="36"/>
          <w:szCs w:val="36"/>
        </w:rPr>
      </w:pPr>
    </w:p>
    <w:p w:rsidR="007C2AC5" w:rsidRDefault="007C2AC5" w:rsidP="008D4EEC">
      <w:pPr>
        <w:jc w:val="center"/>
        <w:rPr>
          <w:b/>
          <w:sz w:val="36"/>
          <w:szCs w:val="36"/>
        </w:rPr>
      </w:pPr>
    </w:p>
    <w:p w:rsidR="007C2AC5" w:rsidRDefault="007C2AC5" w:rsidP="008D4EEC">
      <w:pPr>
        <w:jc w:val="center"/>
        <w:rPr>
          <w:b/>
          <w:sz w:val="36"/>
          <w:szCs w:val="36"/>
        </w:rPr>
      </w:pPr>
    </w:p>
    <w:p w:rsidR="007C2AC5" w:rsidRDefault="007C2AC5" w:rsidP="008D4EEC">
      <w:pPr>
        <w:jc w:val="center"/>
        <w:rPr>
          <w:b/>
          <w:sz w:val="36"/>
          <w:szCs w:val="36"/>
        </w:rPr>
      </w:pPr>
    </w:p>
    <w:p w:rsidR="007C2AC5" w:rsidRDefault="007C2AC5" w:rsidP="008D4EEC">
      <w:pPr>
        <w:jc w:val="center"/>
        <w:rPr>
          <w:b/>
          <w:sz w:val="36"/>
          <w:szCs w:val="36"/>
        </w:rPr>
      </w:pPr>
    </w:p>
    <w:p w:rsidR="007C2AC5" w:rsidRDefault="007C2AC5" w:rsidP="008D4EEC">
      <w:pPr>
        <w:jc w:val="center"/>
        <w:rPr>
          <w:b/>
          <w:sz w:val="36"/>
          <w:szCs w:val="36"/>
        </w:rPr>
      </w:pPr>
    </w:p>
    <w:p w:rsidR="008D4EEC" w:rsidRDefault="008D4EEC" w:rsidP="008D4EEC">
      <w:pPr>
        <w:jc w:val="center"/>
        <w:rPr>
          <w:b/>
          <w:sz w:val="36"/>
          <w:szCs w:val="36"/>
        </w:rPr>
      </w:pPr>
      <w:r>
        <w:rPr>
          <w:b/>
          <w:sz w:val="36"/>
          <w:szCs w:val="36"/>
        </w:rPr>
        <w:t>CAMPEONATO MUNICIPAL DE FUTEBOL DE CAMPO 2018</w:t>
      </w:r>
    </w:p>
    <w:p w:rsidR="008D4EEC" w:rsidRPr="0000379C" w:rsidRDefault="008D4EEC" w:rsidP="008D4EEC">
      <w:pPr>
        <w:jc w:val="center"/>
        <w:rPr>
          <w:b/>
          <w:sz w:val="44"/>
          <w:szCs w:val="44"/>
        </w:rPr>
      </w:pPr>
      <w:r>
        <w:rPr>
          <w:b/>
          <w:sz w:val="44"/>
          <w:szCs w:val="44"/>
        </w:rPr>
        <w:t xml:space="preserve"> CATEGORIA </w:t>
      </w:r>
      <w:r w:rsidRPr="0000379C">
        <w:rPr>
          <w:b/>
          <w:sz w:val="44"/>
          <w:szCs w:val="44"/>
        </w:rPr>
        <w:t>TITULAR</w:t>
      </w:r>
    </w:p>
    <w:p w:rsidR="008D4EEC" w:rsidRPr="000E3333" w:rsidRDefault="008D4EEC" w:rsidP="008D4EEC">
      <w:pPr>
        <w:jc w:val="center"/>
        <w:rPr>
          <w:b/>
          <w:sz w:val="36"/>
          <w:szCs w:val="36"/>
        </w:rPr>
      </w:pPr>
      <w:r>
        <w:rPr>
          <w:b/>
          <w:sz w:val="36"/>
          <w:szCs w:val="36"/>
        </w:rPr>
        <w:t xml:space="preserve">  </w:t>
      </w:r>
    </w:p>
    <w:p w:rsidR="008D4EEC" w:rsidRDefault="008D4EEC" w:rsidP="008D4EEC">
      <w:r>
        <w:t>NOME DA EQUIPE</w:t>
      </w:r>
      <w:proofErr w:type="gramStart"/>
      <w:r>
        <w:t>.........................................................................................................</w:t>
      </w:r>
      <w:proofErr w:type="gramEnd"/>
    </w:p>
    <w:tbl>
      <w:tblPr>
        <w:tblStyle w:val="Tabelacomgrade"/>
        <w:tblW w:w="10490" w:type="dxa"/>
        <w:tblInd w:w="-601" w:type="dxa"/>
        <w:tblLook w:val="04A0" w:firstRow="1" w:lastRow="0" w:firstColumn="1" w:lastColumn="0" w:noHBand="0" w:noVBand="1"/>
      </w:tblPr>
      <w:tblGrid>
        <w:gridCol w:w="6521"/>
        <w:gridCol w:w="2126"/>
        <w:gridCol w:w="1843"/>
      </w:tblGrid>
      <w:tr w:rsidR="008D4EEC" w:rsidTr="004E73A7">
        <w:tc>
          <w:tcPr>
            <w:tcW w:w="6521" w:type="dxa"/>
          </w:tcPr>
          <w:p w:rsidR="008D4EEC" w:rsidRDefault="008D4EEC" w:rsidP="004E73A7">
            <w:r>
              <w:t>Nome do jogador</w:t>
            </w:r>
          </w:p>
        </w:tc>
        <w:tc>
          <w:tcPr>
            <w:tcW w:w="2126" w:type="dxa"/>
          </w:tcPr>
          <w:p w:rsidR="008D4EEC" w:rsidRDefault="008D4EEC" w:rsidP="004E73A7">
            <w:r>
              <w:t>Critério adotado</w:t>
            </w:r>
          </w:p>
        </w:tc>
        <w:tc>
          <w:tcPr>
            <w:tcW w:w="1843" w:type="dxa"/>
          </w:tcPr>
          <w:p w:rsidR="008D4EEC" w:rsidRDefault="008D4EEC" w:rsidP="004E73A7">
            <w:r>
              <w:t>Numero do R.G.</w:t>
            </w:r>
          </w:p>
        </w:tc>
      </w:tr>
      <w:tr w:rsidR="008D4EEC" w:rsidTr="004E73A7">
        <w:tc>
          <w:tcPr>
            <w:tcW w:w="6521" w:type="dxa"/>
          </w:tcPr>
          <w:p w:rsidR="008D4EEC" w:rsidRPr="0000379C" w:rsidRDefault="008D4EEC" w:rsidP="004E73A7">
            <w:pPr>
              <w:rPr>
                <w:sz w:val="20"/>
                <w:szCs w:val="20"/>
              </w:rPr>
            </w:pPr>
            <w:proofErr w:type="gramStart"/>
            <w:r w:rsidRPr="0000379C">
              <w:rPr>
                <w:sz w:val="20"/>
                <w:szCs w:val="20"/>
              </w:rPr>
              <w:t>1</w:t>
            </w:r>
            <w:proofErr w:type="gramEnd"/>
          </w:p>
        </w:tc>
        <w:tc>
          <w:tcPr>
            <w:tcW w:w="2126" w:type="dxa"/>
          </w:tcPr>
          <w:p w:rsidR="008D4EEC" w:rsidRPr="0000379C" w:rsidRDefault="008D4EEC" w:rsidP="004E73A7">
            <w:pPr>
              <w:rPr>
                <w:sz w:val="20"/>
                <w:szCs w:val="20"/>
              </w:rPr>
            </w:pPr>
          </w:p>
          <w:p w:rsidR="008D4EEC" w:rsidRPr="0000379C" w:rsidRDefault="008D4EEC" w:rsidP="004E73A7">
            <w:pPr>
              <w:rPr>
                <w:sz w:val="20"/>
                <w:szCs w:val="20"/>
              </w:rPr>
            </w:pPr>
          </w:p>
        </w:tc>
        <w:tc>
          <w:tcPr>
            <w:tcW w:w="1843" w:type="dxa"/>
          </w:tcPr>
          <w:p w:rsidR="008D4EEC" w:rsidRPr="0000379C" w:rsidRDefault="008D4EEC" w:rsidP="004E73A7">
            <w:pPr>
              <w:rPr>
                <w:sz w:val="20"/>
                <w:szCs w:val="20"/>
              </w:rPr>
            </w:pPr>
          </w:p>
        </w:tc>
      </w:tr>
      <w:tr w:rsidR="008D4EEC" w:rsidTr="004E73A7">
        <w:trPr>
          <w:trHeight w:val="275"/>
        </w:trPr>
        <w:tc>
          <w:tcPr>
            <w:tcW w:w="6521" w:type="dxa"/>
          </w:tcPr>
          <w:p w:rsidR="008D4EEC" w:rsidRPr="0000379C" w:rsidRDefault="008D4EEC" w:rsidP="004E73A7">
            <w:pPr>
              <w:rPr>
                <w:sz w:val="20"/>
                <w:szCs w:val="20"/>
              </w:rPr>
            </w:pPr>
            <w:proofErr w:type="gramStart"/>
            <w:r w:rsidRPr="0000379C">
              <w:rPr>
                <w:sz w:val="20"/>
                <w:szCs w:val="20"/>
              </w:rPr>
              <w:t>2</w:t>
            </w:r>
            <w:proofErr w:type="gramEnd"/>
          </w:p>
          <w:p w:rsidR="008D4EEC" w:rsidRPr="0000379C" w:rsidRDefault="008D4EEC" w:rsidP="004E73A7">
            <w:pPr>
              <w:rPr>
                <w:sz w:val="20"/>
                <w:szCs w:val="20"/>
              </w:rPr>
            </w:pPr>
          </w:p>
        </w:tc>
        <w:tc>
          <w:tcPr>
            <w:tcW w:w="2126" w:type="dxa"/>
          </w:tcPr>
          <w:p w:rsidR="008D4EEC" w:rsidRPr="0000379C" w:rsidRDefault="008D4EEC" w:rsidP="004E73A7">
            <w:pPr>
              <w:rPr>
                <w:sz w:val="20"/>
                <w:szCs w:val="20"/>
              </w:rPr>
            </w:pPr>
          </w:p>
        </w:tc>
        <w:tc>
          <w:tcPr>
            <w:tcW w:w="1843" w:type="dxa"/>
          </w:tcPr>
          <w:p w:rsidR="008D4EEC" w:rsidRPr="0000379C" w:rsidRDefault="008D4EEC" w:rsidP="004E73A7">
            <w:pPr>
              <w:rPr>
                <w:sz w:val="20"/>
                <w:szCs w:val="20"/>
              </w:rPr>
            </w:pPr>
          </w:p>
        </w:tc>
      </w:tr>
      <w:tr w:rsidR="008D4EEC" w:rsidTr="004E73A7">
        <w:trPr>
          <w:trHeight w:val="275"/>
        </w:trPr>
        <w:tc>
          <w:tcPr>
            <w:tcW w:w="6521" w:type="dxa"/>
          </w:tcPr>
          <w:p w:rsidR="008D4EEC" w:rsidRPr="0000379C" w:rsidRDefault="008D4EEC" w:rsidP="004E73A7">
            <w:pPr>
              <w:rPr>
                <w:sz w:val="20"/>
                <w:szCs w:val="20"/>
              </w:rPr>
            </w:pPr>
            <w:proofErr w:type="gramStart"/>
            <w:r w:rsidRPr="0000379C">
              <w:rPr>
                <w:sz w:val="20"/>
                <w:szCs w:val="20"/>
              </w:rPr>
              <w:t>3</w:t>
            </w:r>
            <w:proofErr w:type="gramEnd"/>
          </w:p>
          <w:p w:rsidR="008D4EEC" w:rsidRPr="0000379C" w:rsidRDefault="008D4EEC" w:rsidP="004E73A7">
            <w:pPr>
              <w:rPr>
                <w:sz w:val="20"/>
                <w:szCs w:val="20"/>
              </w:rPr>
            </w:pPr>
          </w:p>
        </w:tc>
        <w:tc>
          <w:tcPr>
            <w:tcW w:w="2126" w:type="dxa"/>
          </w:tcPr>
          <w:p w:rsidR="008D4EEC" w:rsidRPr="0000379C" w:rsidRDefault="008D4EEC" w:rsidP="004E73A7">
            <w:pPr>
              <w:rPr>
                <w:sz w:val="20"/>
                <w:szCs w:val="20"/>
              </w:rPr>
            </w:pPr>
          </w:p>
        </w:tc>
        <w:tc>
          <w:tcPr>
            <w:tcW w:w="1843" w:type="dxa"/>
          </w:tcPr>
          <w:p w:rsidR="008D4EEC" w:rsidRPr="0000379C" w:rsidRDefault="008D4EEC" w:rsidP="004E73A7">
            <w:pPr>
              <w:rPr>
                <w:sz w:val="20"/>
                <w:szCs w:val="20"/>
              </w:rPr>
            </w:pPr>
          </w:p>
        </w:tc>
      </w:tr>
      <w:tr w:rsidR="008D4EEC" w:rsidTr="004E73A7">
        <w:trPr>
          <w:trHeight w:val="323"/>
        </w:trPr>
        <w:tc>
          <w:tcPr>
            <w:tcW w:w="6521" w:type="dxa"/>
          </w:tcPr>
          <w:p w:rsidR="008D4EEC" w:rsidRPr="0000379C" w:rsidRDefault="008D4EEC" w:rsidP="004E73A7">
            <w:pPr>
              <w:rPr>
                <w:sz w:val="20"/>
                <w:szCs w:val="20"/>
              </w:rPr>
            </w:pPr>
            <w:proofErr w:type="gramStart"/>
            <w:r w:rsidRPr="0000379C">
              <w:rPr>
                <w:sz w:val="20"/>
                <w:szCs w:val="20"/>
              </w:rPr>
              <w:t>4</w:t>
            </w:r>
            <w:proofErr w:type="gramEnd"/>
          </w:p>
          <w:p w:rsidR="008D4EEC" w:rsidRPr="0000379C" w:rsidRDefault="008D4EEC" w:rsidP="004E73A7">
            <w:pPr>
              <w:rPr>
                <w:sz w:val="20"/>
                <w:szCs w:val="20"/>
              </w:rPr>
            </w:pPr>
          </w:p>
        </w:tc>
        <w:tc>
          <w:tcPr>
            <w:tcW w:w="2126" w:type="dxa"/>
          </w:tcPr>
          <w:p w:rsidR="008D4EEC" w:rsidRPr="0000379C" w:rsidRDefault="008D4EEC" w:rsidP="004E73A7">
            <w:pPr>
              <w:rPr>
                <w:sz w:val="20"/>
                <w:szCs w:val="20"/>
              </w:rPr>
            </w:pPr>
          </w:p>
        </w:tc>
        <w:tc>
          <w:tcPr>
            <w:tcW w:w="1843" w:type="dxa"/>
          </w:tcPr>
          <w:p w:rsidR="008D4EEC" w:rsidRPr="0000379C" w:rsidRDefault="008D4EEC" w:rsidP="004E73A7">
            <w:pPr>
              <w:rPr>
                <w:sz w:val="20"/>
                <w:szCs w:val="20"/>
              </w:rPr>
            </w:pPr>
          </w:p>
        </w:tc>
      </w:tr>
      <w:tr w:rsidR="008D4EEC" w:rsidTr="004E73A7">
        <w:trPr>
          <w:trHeight w:val="227"/>
        </w:trPr>
        <w:tc>
          <w:tcPr>
            <w:tcW w:w="6521" w:type="dxa"/>
          </w:tcPr>
          <w:p w:rsidR="008D4EEC" w:rsidRPr="0000379C" w:rsidRDefault="008D4EEC" w:rsidP="004E73A7">
            <w:pPr>
              <w:rPr>
                <w:sz w:val="20"/>
                <w:szCs w:val="20"/>
              </w:rPr>
            </w:pPr>
            <w:proofErr w:type="gramStart"/>
            <w:r w:rsidRPr="0000379C">
              <w:rPr>
                <w:sz w:val="20"/>
                <w:szCs w:val="20"/>
              </w:rPr>
              <w:t>5</w:t>
            </w:r>
            <w:proofErr w:type="gramEnd"/>
          </w:p>
          <w:p w:rsidR="008D4EEC" w:rsidRPr="0000379C" w:rsidRDefault="008D4EEC" w:rsidP="004E73A7">
            <w:pPr>
              <w:rPr>
                <w:sz w:val="20"/>
                <w:szCs w:val="20"/>
              </w:rPr>
            </w:pPr>
          </w:p>
        </w:tc>
        <w:tc>
          <w:tcPr>
            <w:tcW w:w="2126" w:type="dxa"/>
          </w:tcPr>
          <w:p w:rsidR="008D4EEC" w:rsidRPr="0000379C" w:rsidRDefault="008D4EEC" w:rsidP="004E73A7">
            <w:pPr>
              <w:rPr>
                <w:sz w:val="20"/>
                <w:szCs w:val="20"/>
              </w:rPr>
            </w:pPr>
          </w:p>
        </w:tc>
        <w:tc>
          <w:tcPr>
            <w:tcW w:w="1843" w:type="dxa"/>
          </w:tcPr>
          <w:p w:rsidR="008D4EEC" w:rsidRPr="0000379C" w:rsidRDefault="008D4EEC" w:rsidP="004E73A7">
            <w:pPr>
              <w:rPr>
                <w:sz w:val="20"/>
                <w:szCs w:val="20"/>
              </w:rPr>
            </w:pPr>
          </w:p>
        </w:tc>
      </w:tr>
      <w:tr w:rsidR="008D4EEC" w:rsidTr="004E73A7">
        <w:trPr>
          <w:trHeight w:val="291"/>
        </w:trPr>
        <w:tc>
          <w:tcPr>
            <w:tcW w:w="6521" w:type="dxa"/>
          </w:tcPr>
          <w:p w:rsidR="008D4EEC" w:rsidRPr="0000379C" w:rsidRDefault="008D4EEC" w:rsidP="004E73A7">
            <w:pPr>
              <w:rPr>
                <w:sz w:val="20"/>
                <w:szCs w:val="20"/>
              </w:rPr>
            </w:pPr>
            <w:proofErr w:type="gramStart"/>
            <w:r w:rsidRPr="0000379C">
              <w:rPr>
                <w:sz w:val="20"/>
                <w:szCs w:val="20"/>
              </w:rPr>
              <w:t>6</w:t>
            </w:r>
            <w:proofErr w:type="gramEnd"/>
          </w:p>
          <w:p w:rsidR="008D4EEC" w:rsidRPr="0000379C" w:rsidRDefault="008D4EEC" w:rsidP="004E73A7">
            <w:pPr>
              <w:rPr>
                <w:sz w:val="20"/>
                <w:szCs w:val="20"/>
              </w:rPr>
            </w:pPr>
          </w:p>
        </w:tc>
        <w:tc>
          <w:tcPr>
            <w:tcW w:w="2126" w:type="dxa"/>
          </w:tcPr>
          <w:p w:rsidR="008D4EEC" w:rsidRPr="0000379C" w:rsidRDefault="008D4EEC" w:rsidP="004E73A7">
            <w:pPr>
              <w:rPr>
                <w:sz w:val="20"/>
                <w:szCs w:val="20"/>
              </w:rPr>
            </w:pPr>
          </w:p>
        </w:tc>
        <w:tc>
          <w:tcPr>
            <w:tcW w:w="1843" w:type="dxa"/>
          </w:tcPr>
          <w:p w:rsidR="008D4EEC" w:rsidRPr="0000379C" w:rsidRDefault="008D4EEC" w:rsidP="004E73A7">
            <w:pPr>
              <w:rPr>
                <w:sz w:val="20"/>
                <w:szCs w:val="20"/>
              </w:rPr>
            </w:pPr>
          </w:p>
        </w:tc>
      </w:tr>
      <w:tr w:rsidR="008D4EEC" w:rsidTr="004E73A7">
        <w:trPr>
          <w:trHeight w:val="243"/>
        </w:trPr>
        <w:tc>
          <w:tcPr>
            <w:tcW w:w="6521" w:type="dxa"/>
          </w:tcPr>
          <w:p w:rsidR="008D4EEC" w:rsidRPr="0000379C" w:rsidRDefault="008D4EEC" w:rsidP="004E73A7">
            <w:pPr>
              <w:rPr>
                <w:sz w:val="20"/>
                <w:szCs w:val="20"/>
              </w:rPr>
            </w:pPr>
            <w:proofErr w:type="gramStart"/>
            <w:r w:rsidRPr="0000379C">
              <w:rPr>
                <w:sz w:val="20"/>
                <w:szCs w:val="20"/>
              </w:rPr>
              <w:t>7</w:t>
            </w:r>
            <w:proofErr w:type="gramEnd"/>
          </w:p>
          <w:p w:rsidR="008D4EEC" w:rsidRPr="0000379C" w:rsidRDefault="008D4EEC" w:rsidP="004E73A7">
            <w:pPr>
              <w:rPr>
                <w:sz w:val="20"/>
                <w:szCs w:val="20"/>
              </w:rPr>
            </w:pPr>
          </w:p>
        </w:tc>
        <w:tc>
          <w:tcPr>
            <w:tcW w:w="2126" w:type="dxa"/>
          </w:tcPr>
          <w:p w:rsidR="008D4EEC" w:rsidRPr="0000379C" w:rsidRDefault="008D4EEC" w:rsidP="004E73A7">
            <w:pPr>
              <w:rPr>
                <w:sz w:val="20"/>
                <w:szCs w:val="20"/>
              </w:rPr>
            </w:pPr>
          </w:p>
        </w:tc>
        <w:tc>
          <w:tcPr>
            <w:tcW w:w="1843" w:type="dxa"/>
          </w:tcPr>
          <w:p w:rsidR="008D4EEC" w:rsidRPr="0000379C" w:rsidRDefault="008D4EEC" w:rsidP="004E73A7">
            <w:pPr>
              <w:rPr>
                <w:sz w:val="20"/>
                <w:szCs w:val="20"/>
              </w:rPr>
            </w:pPr>
          </w:p>
        </w:tc>
      </w:tr>
      <w:tr w:rsidR="008D4EEC" w:rsidTr="004E73A7">
        <w:trPr>
          <w:trHeight w:val="291"/>
        </w:trPr>
        <w:tc>
          <w:tcPr>
            <w:tcW w:w="6521" w:type="dxa"/>
          </w:tcPr>
          <w:p w:rsidR="008D4EEC" w:rsidRPr="0000379C" w:rsidRDefault="008D4EEC" w:rsidP="004E73A7">
            <w:pPr>
              <w:rPr>
                <w:sz w:val="20"/>
                <w:szCs w:val="20"/>
              </w:rPr>
            </w:pPr>
            <w:proofErr w:type="gramStart"/>
            <w:r w:rsidRPr="0000379C">
              <w:rPr>
                <w:sz w:val="20"/>
                <w:szCs w:val="20"/>
              </w:rPr>
              <w:t>8</w:t>
            </w:r>
            <w:proofErr w:type="gramEnd"/>
          </w:p>
          <w:p w:rsidR="008D4EEC" w:rsidRPr="0000379C" w:rsidRDefault="008D4EEC" w:rsidP="004E73A7">
            <w:pPr>
              <w:rPr>
                <w:sz w:val="20"/>
                <w:szCs w:val="20"/>
              </w:rPr>
            </w:pPr>
          </w:p>
        </w:tc>
        <w:tc>
          <w:tcPr>
            <w:tcW w:w="2126" w:type="dxa"/>
          </w:tcPr>
          <w:p w:rsidR="008D4EEC" w:rsidRPr="0000379C" w:rsidRDefault="008D4EEC" w:rsidP="004E73A7">
            <w:pPr>
              <w:rPr>
                <w:sz w:val="20"/>
                <w:szCs w:val="20"/>
              </w:rPr>
            </w:pPr>
          </w:p>
        </w:tc>
        <w:tc>
          <w:tcPr>
            <w:tcW w:w="1843" w:type="dxa"/>
          </w:tcPr>
          <w:p w:rsidR="008D4EEC" w:rsidRPr="0000379C" w:rsidRDefault="008D4EEC" w:rsidP="004E73A7">
            <w:pPr>
              <w:rPr>
                <w:sz w:val="20"/>
                <w:szCs w:val="20"/>
              </w:rPr>
            </w:pPr>
          </w:p>
        </w:tc>
      </w:tr>
      <w:tr w:rsidR="008D4EEC" w:rsidTr="004E73A7">
        <w:trPr>
          <w:trHeight w:val="259"/>
        </w:trPr>
        <w:tc>
          <w:tcPr>
            <w:tcW w:w="6521" w:type="dxa"/>
          </w:tcPr>
          <w:p w:rsidR="008D4EEC" w:rsidRPr="0000379C" w:rsidRDefault="008D4EEC" w:rsidP="004E73A7">
            <w:pPr>
              <w:rPr>
                <w:sz w:val="20"/>
                <w:szCs w:val="20"/>
              </w:rPr>
            </w:pPr>
            <w:proofErr w:type="gramStart"/>
            <w:r w:rsidRPr="0000379C">
              <w:rPr>
                <w:sz w:val="20"/>
                <w:szCs w:val="20"/>
              </w:rPr>
              <w:t>9</w:t>
            </w:r>
            <w:proofErr w:type="gramEnd"/>
          </w:p>
          <w:p w:rsidR="008D4EEC" w:rsidRPr="0000379C" w:rsidRDefault="008D4EEC" w:rsidP="004E73A7">
            <w:pPr>
              <w:rPr>
                <w:sz w:val="20"/>
                <w:szCs w:val="20"/>
              </w:rPr>
            </w:pPr>
          </w:p>
        </w:tc>
        <w:tc>
          <w:tcPr>
            <w:tcW w:w="2126" w:type="dxa"/>
          </w:tcPr>
          <w:p w:rsidR="008D4EEC" w:rsidRPr="0000379C" w:rsidRDefault="008D4EEC" w:rsidP="004E73A7">
            <w:pPr>
              <w:rPr>
                <w:sz w:val="20"/>
                <w:szCs w:val="20"/>
              </w:rPr>
            </w:pPr>
          </w:p>
        </w:tc>
        <w:tc>
          <w:tcPr>
            <w:tcW w:w="1843" w:type="dxa"/>
          </w:tcPr>
          <w:p w:rsidR="008D4EEC" w:rsidRPr="0000379C" w:rsidRDefault="008D4EEC" w:rsidP="004E73A7">
            <w:pPr>
              <w:rPr>
                <w:sz w:val="20"/>
                <w:szCs w:val="20"/>
              </w:rPr>
            </w:pPr>
          </w:p>
        </w:tc>
      </w:tr>
      <w:tr w:rsidR="008D4EEC" w:rsidTr="004E73A7">
        <w:trPr>
          <w:trHeight w:val="340"/>
        </w:trPr>
        <w:tc>
          <w:tcPr>
            <w:tcW w:w="6521" w:type="dxa"/>
          </w:tcPr>
          <w:p w:rsidR="008D4EEC" w:rsidRPr="0000379C" w:rsidRDefault="008D4EEC" w:rsidP="004E73A7">
            <w:pPr>
              <w:rPr>
                <w:sz w:val="20"/>
                <w:szCs w:val="20"/>
              </w:rPr>
            </w:pPr>
            <w:r w:rsidRPr="0000379C">
              <w:rPr>
                <w:sz w:val="20"/>
                <w:szCs w:val="20"/>
              </w:rPr>
              <w:t>10</w:t>
            </w:r>
          </w:p>
          <w:p w:rsidR="008D4EEC" w:rsidRPr="0000379C" w:rsidRDefault="008D4EEC" w:rsidP="004E73A7">
            <w:pPr>
              <w:rPr>
                <w:sz w:val="20"/>
                <w:szCs w:val="20"/>
              </w:rPr>
            </w:pPr>
          </w:p>
        </w:tc>
        <w:tc>
          <w:tcPr>
            <w:tcW w:w="2126" w:type="dxa"/>
          </w:tcPr>
          <w:p w:rsidR="008D4EEC" w:rsidRPr="0000379C" w:rsidRDefault="008D4EEC" w:rsidP="004E73A7">
            <w:pPr>
              <w:rPr>
                <w:sz w:val="20"/>
                <w:szCs w:val="20"/>
              </w:rPr>
            </w:pPr>
          </w:p>
        </w:tc>
        <w:tc>
          <w:tcPr>
            <w:tcW w:w="1843" w:type="dxa"/>
          </w:tcPr>
          <w:p w:rsidR="008D4EEC" w:rsidRPr="0000379C" w:rsidRDefault="008D4EEC" w:rsidP="004E73A7">
            <w:pPr>
              <w:rPr>
                <w:sz w:val="20"/>
                <w:szCs w:val="20"/>
              </w:rPr>
            </w:pPr>
          </w:p>
        </w:tc>
      </w:tr>
      <w:tr w:rsidR="008D4EEC" w:rsidTr="004E73A7">
        <w:trPr>
          <w:trHeight w:val="210"/>
        </w:trPr>
        <w:tc>
          <w:tcPr>
            <w:tcW w:w="6521" w:type="dxa"/>
          </w:tcPr>
          <w:p w:rsidR="008D4EEC" w:rsidRPr="0000379C" w:rsidRDefault="008D4EEC" w:rsidP="004E73A7">
            <w:pPr>
              <w:rPr>
                <w:sz w:val="20"/>
                <w:szCs w:val="20"/>
              </w:rPr>
            </w:pPr>
            <w:r w:rsidRPr="0000379C">
              <w:rPr>
                <w:sz w:val="20"/>
                <w:szCs w:val="20"/>
              </w:rPr>
              <w:t>11</w:t>
            </w:r>
          </w:p>
          <w:p w:rsidR="008D4EEC" w:rsidRPr="0000379C" w:rsidRDefault="008D4EEC" w:rsidP="004E73A7">
            <w:pPr>
              <w:rPr>
                <w:sz w:val="20"/>
                <w:szCs w:val="20"/>
              </w:rPr>
            </w:pPr>
          </w:p>
        </w:tc>
        <w:tc>
          <w:tcPr>
            <w:tcW w:w="2126" w:type="dxa"/>
          </w:tcPr>
          <w:p w:rsidR="008D4EEC" w:rsidRPr="0000379C" w:rsidRDefault="008D4EEC" w:rsidP="004E73A7">
            <w:pPr>
              <w:rPr>
                <w:sz w:val="20"/>
                <w:szCs w:val="20"/>
              </w:rPr>
            </w:pPr>
          </w:p>
        </w:tc>
        <w:tc>
          <w:tcPr>
            <w:tcW w:w="1843" w:type="dxa"/>
          </w:tcPr>
          <w:p w:rsidR="008D4EEC" w:rsidRPr="0000379C" w:rsidRDefault="008D4EEC" w:rsidP="004E73A7">
            <w:pPr>
              <w:rPr>
                <w:sz w:val="20"/>
                <w:szCs w:val="20"/>
              </w:rPr>
            </w:pPr>
          </w:p>
        </w:tc>
      </w:tr>
      <w:tr w:rsidR="008D4EEC" w:rsidTr="004E73A7">
        <w:trPr>
          <w:trHeight w:val="356"/>
        </w:trPr>
        <w:tc>
          <w:tcPr>
            <w:tcW w:w="6521" w:type="dxa"/>
          </w:tcPr>
          <w:p w:rsidR="008D4EEC" w:rsidRPr="0000379C" w:rsidRDefault="008D4EEC" w:rsidP="004E73A7">
            <w:pPr>
              <w:rPr>
                <w:sz w:val="20"/>
                <w:szCs w:val="20"/>
              </w:rPr>
            </w:pPr>
            <w:r w:rsidRPr="0000379C">
              <w:rPr>
                <w:sz w:val="20"/>
                <w:szCs w:val="20"/>
              </w:rPr>
              <w:t>12</w:t>
            </w:r>
          </w:p>
        </w:tc>
        <w:tc>
          <w:tcPr>
            <w:tcW w:w="2126" w:type="dxa"/>
          </w:tcPr>
          <w:p w:rsidR="008D4EEC" w:rsidRPr="0000379C" w:rsidRDefault="008D4EEC" w:rsidP="004E73A7">
            <w:pPr>
              <w:rPr>
                <w:sz w:val="20"/>
                <w:szCs w:val="20"/>
              </w:rPr>
            </w:pPr>
          </w:p>
          <w:p w:rsidR="008D4EEC" w:rsidRPr="0000379C" w:rsidRDefault="008D4EEC" w:rsidP="004E73A7">
            <w:pPr>
              <w:rPr>
                <w:sz w:val="20"/>
                <w:szCs w:val="20"/>
              </w:rPr>
            </w:pPr>
          </w:p>
        </w:tc>
        <w:tc>
          <w:tcPr>
            <w:tcW w:w="1843" w:type="dxa"/>
          </w:tcPr>
          <w:p w:rsidR="008D4EEC" w:rsidRPr="0000379C" w:rsidRDefault="008D4EEC" w:rsidP="004E73A7">
            <w:pPr>
              <w:rPr>
                <w:sz w:val="20"/>
                <w:szCs w:val="20"/>
              </w:rPr>
            </w:pPr>
          </w:p>
        </w:tc>
      </w:tr>
      <w:tr w:rsidR="008D4EEC" w:rsidTr="004E73A7">
        <w:trPr>
          <w:trHeight w:val="194"/>
        </w:trPr>
        <w:tc>
          <w:tcPr>
            <w:tcW w:w="6521" w:type="dxa"/>
          </w:tcPr>
          <w:p w:rsidR="008D4EEC" w:rsidRPr="0000379C" w:rsidRDefault="008D4EEC" w:rsidP="004E73A7">
            <w:pPr>
              <w:rPr>
                <w:sz w:val="20"/>
                <w:szCs w:val="20"/>
              </w:rPr>
            </w:pPr>
            <w:r w:rsidRPr="0000379C">
              <w:rPr>
                <w:sz w:val="20"/>
                <w:szCs w:val="20"/>
              </w:rPr>
              <w:t>13</w:t>
            </w:r>
          </w:p>
          <w:p w:rsidR="008D4EEC" w:rsidRPr="0000379C" w:rsidRDefault="008D4EEC" w:rsidP="004E73A7">
            <w:pPr>
              <w:rPr>
                <w:sz w:val="20"/>
                <w:szCs w:val="20"/>
              </w:rPr>
            </w:pPr>
          </w:p>
        </w:tc>
        <w:tc>
          <w:tcPr>
            <w:tcW w:w="2126" w:type="dxa"/>
          </w:tcPr>
          <w:p w:rsidR="008D4EEC" w:rsidRPr="0000379C" w:rsidRDefault="008D4EEC" w:rsidP="004E73A7">
            <w:pPr>
              <w:rPr>
                <w:sz w:val="20"/>
                <w:szCs w:val="20"/>
              </w:rPr>
            </w:pPr>
          </w:p>
        </w:tc>
        <w:tc>
          <w:tcPr>
            <w:tcW w:w="1843" w:type="dxa"/>
          </w:tcPr>
          <w:p w:rsidR="008D4EEC" w:rsidRPr="0000379C" w:rsidRDefault="008D4EEC" w:rsidP="004E73A7">
            <w:pPr>
              <w:rPr>
                <w:sz w:val="20"/>
                <w:szCs w:val="20"/>
              </w:rPr>
            </w:pPr>
          </w:p>
        </w:tc>
      </w:tr>
      <w:tr w:rsidR="008D4EEC" w:rsidTr="004E73A7">
        <w:tc>
          <w:tcPr>
            <w:tcW w:w="6521" w:type="dxa"/>
          </w:tcPr>
          <w:p w:rsidR="008D4EEC" w:rsidRPr="0000379C" w:rsidRDefault="008D4EEC" w:rsidP="004E73A7">
            <w:pPr>
              <w:rPr>
                <w:sz w:val="20"/>
                <w:szCs w:val="20"/>
              </w:rPr>
            </w:pPr>
            <w:r w:rsidRPr="0000379C">
              <w:rPr>
                <w:sz w:val="20"/>
                <w:szCs w:val="20"/>
              </w:rPr>
              <w:t>14</w:t>
            </w:r>
          </w:p>
        </w:tc>
        <w:tc>
          <w:tcPr>
            <w:tcW w:w="2126" w:type="dxa"/>
          </w:tcPr>
          <w:p w:rsidR="008D4EEC" w:rsidRPr="0000379C" w:rsidRDefault="008D4EEC" w:rsidP="004E73A7">
            <w:pPr>
              <w:rPr>
                <w:sz w:val="20"/>
                <w:szCs w:val="20"/>
              </w:rPr>
            </w:pPr>
          </w:p>
          <w:p w:rsidR="008D4EEC" w:rsidRPr="0000379C" w:rsidRDefault="008D4EEC" w:rsidP="004E73A7">
            <w:pPr>
              <w:rPr>
                <w:sz w:val="20"/>
                <w:szCs w:val="20"/>
              </w:rPr>
            </w:pPr>
          </w:p>
        </w:tc>
        <w:tc>
          <w:tcPr>
            <w:tcW w:w="1843" w:type="dxa"/>
          </w:tcPr>
          <w:p w:rsidR="008D4EEC" w:rsidRPr="0000379C" w:rsidRDefault="008D4EEC" w:rsidP="004E73A7">
            <w:pPr>
              <w:rPr>
                <w:sz w:val="20"/>
                <w:szCs w:val="20"/>
              </w:rPr>
            </w:pPr>
          </w:p>
        </w:tc>
      </w:tr>
      <w:tr w:rsidR="008D4EEC" w:rsidTr="004E73A7">
        <w:tc>
          <w:tcPr>
            <w:tcW w:w="6521" w:type="dxa"/>
          </w:tcPr>
          <w:p w:rsidR="008D4EEC" w:rsidRPr="0000379C" w:rsidRDefault="008D4EEC" w:rsidP="004E73A7">
            <w:pPr>
              <w:rPr>
                <w:sz w:val="20"/>
                <w:szCs w:val="20"/>
              </w:rPr>
            </w:pPr>
            <w:r w:rsidRPr="0000379C">
              <w:rPr>
                <w:sz w:val="20"/>
                <w:szCs w:val="20"/>
              </w:rPr>
              <w:t>15</w:t>
            </w:r>
          </w:p>
        </w:tc>
        <w:tc>
          <w:tcPr>
            <w:tcW w:w="2126" w:type="dxa"/>
          </w:tcPr>
          <w:p w:rsidR="008D4EEC" w:rsidRPr="0000379C" w:rsidRDefault="008D4EEC" w:rsidP="004E73A7">
            <w:pPr>
              <w:rPr>
                <w:sz w:val="20"/>
                <w:szCs w:val="20"/>
              </w:rPr>
            </w:pPr>
          </w:p>
          <w:p w:rsidR="008D4EEC" w:rsidRPr="0000379C" w:rsidRDefault="008D4EEC" w:rsidP="004E73A7">
            <w:pPr>
              <w:rPr>
                <w:sz w:val="20"/>
                <w:szCs w:val="20"/>
              </w:rPr>
            </w:pPr>
          </w:p>
        </w:tc>
        <w:tc>
          <w:tcPr>
            <w:tcW w:w="1843" w:type="dxa"/>
          </w:tcPr>
          <w:p w:rsidR="008D4EEC" w:rsidRPr="0000379C" w:rsidRDefault="008D4EEC" w:rsidP="004E73A7">
            <w:pPr>
              <w:rPr>
                <w:sz w:val="20"/>
                <w:szCs w:val="20"/>
              </w:rPr>
            </w:pPr>
          </w:p>
        </w:tc>
      </w:tr>
      <w:tr w:rsidR="008D4EEC" w:rsidTr="004E73A7">
        <w:tc>
          <w:tcPr>
            <w:tcW w:w="6521" w:type="dxa"/>
          </w:tcPr>
          <w:p w:rsidR="008D4EEC" w:rsidRPr="0000379C" w:rsidRDefault="008D4EEC" w:rsidP="004E73A7">
            <w:pPr>
              <w:rPr>
                <w:sz w:val="20"/>
                <w:szCs w:val="20"/>
              </w:rPr>
            </w:pPr>
            <w:r w:rsidRPr="0000379C">
              <w:rPr>
                <w:sz w:val="20"/>
                <w:szCs w:val="20"/>
              </w:rPr>
              <w:t>16</w:t>
            </w:r>
          </w:p>
        </w:tc>
        <w:tc>
          <w:tcPr>
            <w:tcW w:w="2126" w:type="dxa"/>
          </w:tcPr>
          <w:p w:rsidR="008D4EEC" w:rsidRPr="0000379C" w:rsidRDefault="008D4EEC" w:rsidP="004E73A7">
            <w:pPr>
              <w:rPr>
                <w:sz w:val="20"/>
                <w:szCs w:val="20"/>
              </w:rPr>
            </w:pPr>
          </w:p>
          <w:p w:rsidR="008D4EEC" w:rsidRPr="0000379C" w:rsidRDefault="008D4EEC" w:rsidP="004E73A7">
            <w:pPr>
              <w:rPr>
                <w:sz w:val="20"/>
                <w:szCs w:val="20"/>
              </w:rPr>
            </w:pPr>
          </w:p>
        </w:tc>
        <w:tc>
          <w:tcPr>
            <w:tcW w:w="1843" w:type="dxa"/>
          </w:tcPr>
          <w:p w:rsidR="008D4EEC" w:rsidRPr="0000379C" w:rsidRDefault="008D4EEC" w:rsidP="004E73A7">
            <w:pPr>
              <w:rPr>
                <w:sz w:val="20"/>
                <w:szCs w:val="20"/>
              </w:rPr>
            </w:pPr>
          </w:p>
        </w:tc>
      </w:tr>
      <w:tr w:rsidR="008D4EEC" w:rsidTr="004E73A7">
        <w:trPr>
          <w:trHeight w:val="225"/>
        </w:trPr>
        <w:tc>
          <w:tcPr>
            <w:tcW w:w="8647" w:type="dxa"/>
            <w:gridSpan w:val="2"/>
          </w:tcPr>
          <w:p w:rsidR="008D4EEC" w:rsidRDefault="008D4EEC" w:rsidP="004E73A7">
            <w:r>
              <w:t>Dirigente Técnico</w:t>
            </w:r>
          </w:p>
        </w:tc>
        <w:tc>
          <w:tcPr>
            <w:tcW w:w="1843" w:type="dxa"/>
          </w:tcPr>
          <w:p w:rsidR="008D4EEC" w:rsidRDefault="008D4EEC" w:rsidP="004E73A7"/>
        </w:tc>
      </w:tr>
      <w:tr w:rsidR="008D4EEC" w:rsidTr="004E73A7">
        <w:trPr>
          <w:trHeight w:val="300"/>
        </w:trPr>
        <w:tc>
          <w:tcPr>
            <w:tcW w:w="8647" w:type="dxa"/>
            <w:gridSpan w:val="2"/>
          </w:tcPr>
          <w:p w:rsidR="008D4EEC" w:rsidRDefault="008D4EEC" w:rsidP="004E73A7">
            <w:r>
              <w:t xml:space="preserve"> Auxiliar</w:t>
            </w:r>
          </w:p>
        </w:tc>
        <w:tc>
          <w:tcPr>
            <w:tcW w:w="1843" w:type="dxa"/>
          </w:tcPr>
          <w:p w:rsidR="008D4EEC" w:rsidRDefault="008D4EEC" w:rsidP="004E73A7"/>
        </w:tc>
      </w:tr>
      <w:tr w:rsidR="008D4EEC" w:rsidTr="004E73A7">
        <w:trPr>
          <w:trHeight w:val="270"/>
        </w:trPr>
        <w:tc>
          <w:tcPr>
            <w:tcW w:w="8647" w:type="dxa"/>
            <w:gridSpan w:val="2"/>
          </w:tcPr>
          <w:p w:rsidR="008D4EEC" w:rsidRDefault="008D4EEC" w:rsidP="004E73A7">
            <w:r>
              <w:t>TELEFONE PARA CONTATO</w:t>
            </w:r>
          </w:p>
        </w:tc>
        <w:tc>
          <w:tcPr>
            <w:tcW w:w="1843" w:type="dxa"/>
          </w:tcPr>
          <w:p w:rsidR="008D4EEC" w:rsidRDefault="008D4EEC" w:rsidP="004E73A7"/>
        </w:tc>
      </w:tr>
    </w:tbl>
    <w:p w:rsidR="008D4EEC" w:rsidRDefault="008D4EEC" w:rsidP="008D4EEC">
      <w:pPr>
        <w:jc w:val="center"/>
      </w:pPr>
      <w:r>
        <w:t>SECRETARIA DE DESPORTO E CULTURA DE DOUTOR PEDRINHO.</w:t>
      </w:r>
    </w:p>
    <w:p w:rsidR="008D4EEC" w:rsidRDefault="008D4EEC" w:rsidP="008D4EEC"/>
    <w:p w:rsidR="008D4EEC" w:rsidRDefault="008D4EEC" w:rsidP="008D4EEC"/>
    <w:p w:rsidR="008D4EEC" w:rsidRDefault="008D4EEC" w:rsidP="008D4EEC">
      <w:r>
        <w:t xml:space="preserve">OBS: Os </w:t>
      </w:r>
      <w:proofErr w:type="gramStart"/>
      <w:r>
        <w:t>4</w:t>
      </w:r>
      <w:proofErr w:type="gramEnd"/>
      <w:r>
        <w:t xml:space="preserve"> atletas da categoria aspirante não precisam estar inscrito nesta relação, mas deverão estar na sumula antes do início de cada partida, e estes deverão estar inscritos na relação da equipe na categoria aspirante.</w:t>
      </w:r>
    </w:p>
    <w:p w:rsidR="008D4EEC" w:rsidRDefault="008D4EEC" w:rsidP="008D4EEC"/>
    <w:p w:rsidR="008D4EEC" w:rsidRDefault="008D4EEC" w:rsidP="008D4EEC">
      <w:pPr>
        <w:jc w:val="center"/>
        <w:rPr>
          <w:b/>
          <w:sz w:val="36"/>
          <w:szCs w:val="36"/>
        </w:rPr>
      </w:pPr>
    </w:p>
    <w:p w:rsidR="008D4EEC" w:rsidRDefault="008D4EEC" w:rsidP="008D4EEC">
      <w:pPr>
        <w:jc w:val="center"/>
        <w:rPr>
          <w:b/>
          <w:sz w:val="36"/>
          <w:szCs w:val="36"/>
        </w:rPr>
      </w:pPr>
    </w:p>
    <w:p w:rsidR="008D4EEC" w:rsidRDefault="008D4EEC" w:rsidP="008D4EEC">
      <w:pPr>
        <w:jc w:val="center"/>
        <w:rPr>
          <w:b/>
          <w:sz w:val="36"/>
          <w:szCs w:val="36"/>
        </w:rPr>
      </w:pPr>
    </w:p>
    <w:p w:rsidR="008D4EEC" w:rsidRDefault="008D4EEC" w:rsidP="008D4EEC">
      <w:pPr>
        <w:jc w:val="center"/>
        <w:rPr>
          <w:b/>
          <w:sz w:val="36"/>
          <w:szCs w:val="36"/>
        </w:rPr>
      </w:pPr>
      <w:r>
        <w:rPr>
          <w:b/>
          <w:sz w:val="36"/>
          <w:szCs w:val="36"/>
        </w:rPr>
        <w:t>CAMPEONATO MUNICIPAL DE FUTEBOL DE CAMPO 2018</w:t>
      </w:r>
    </w:p>
    <w:p w:rsidR="008D4EEC" w:rsidRPr="0000379C" w:rsidRDefault="008D4EEC" w:rsidP="008D4EEC">
      <w:pPr>
        <w:jc w:val="center"/>
        <w:rPr>
          <w:b/>
          <w:sz w:val="44"/>
          <w:szCs w:val="44"/>
        </w:rPr>
      </w:pPr>
      <w:r>
        <w:rPr>
          <w:b/>
          <w:sz w:val="44"/>
          <w:szCs w:val="44"/>
        </w:rPr>
        <w:t xml:space="preserve"> CATEGORIA ASPIRANTE</w:t>
      </w:r>
    </w:p>
    <w:p w:rsidR="008D4EEC" w:rsidRPr="000E3333" w:rsidRDefault="008D4EEC" w:rsidP="008D4EEC">
      <w:pPr>
        <w:jc w:val="center"/>
        <w:rPr>
          <w:b/>
          <w:sz w:val="36"/>
          <w:szCs w:val="36"/>
        </w:rPr>
      </w:pPr>
      <w:r>
        <w:rPr>
          <w:b/>
          <w:sz w:val="36"/>
          <w:szCs w:val="36"/>
        </w:rPr>
        <w:t xml:space="preserve">  </w:t>
      </w:r>
    </w:p>
    <w:p w:rsidR="008D4EEC" w:rsidRDefault="008D4EEC" w:rsidP="008D4EEC">
      <w:r>
        <w:t>NOME DA EQUIPE</w:t>
      </w:r>
      <w:proofErr w:type="gramStart"/>
      <w:r>
        <w:t>...........................................................................................................</w:t>
      </w:r>
      <w:proofErr w:type="gramEnd"/>
    </w:p>
    <w:tbl>
      <w:tblPr>
        <w:tblStyle w:val="Tabelacomgrade"/>
        <w:tblW w:w="10490" w:type="dxa"/>
        <w:tblInd w:w="-601" w:type="dxa"/>
        <w:tblLook w:val="04A0" w:firstRow="1" w:lastRow="0" w:firstColumn="1" w:lastColumn="0" w:noHBand="0" w:noVBand="1"/>
      </w:tblPr>
      <w:tblGrid>
        <w:gridCol w:w="6238"/>
        <w:gridCol w:w="2409"/>
        <w:gridCol w:w="1843"/>
      </w:tblGrid>
      <w:tr w:rsidR="008D4EEC" w:rsidTr="008D4EEC">
        <w:tc>
          <w:tcPr>
            <w:tcW w:w="6238" w:type="dxa"/>
          </w:tcPr>
          <w:p w:rsidR="008D4EEC" w:rsidRDefault="008D4EEC" w:rsidP="004E73A7">
            <w:r>
              <w:t>Nome do jogador</w:t>
            </w:r>
          </w:p>
        </w:tc>
        <w:tc>
          <w:tcPr>
            <w:tcW w:w="2409" w:type="dxa"/>
          </w:tcPr>
          <w:p w:rsidR="008D4EEC" w:rsidRDefault="008D4EEC" w:rsidP="004E73A7">
            <w:r>
              <w:t>Critério adotado</w:t>
            </w:r>
          </w:p>
        </w:tc>
        <w:tc>
          <w:tcPr>
            <w:tcW w:w="1843" w:type="dxa"/>
          </w:tcPr>
          <w:p w:rsidR="008D4EEC" w:rsidRDefault="008D4EEC" w:rsidP="004E73A7">
            <w:r>
              <w:t>Numero do R.G.</w:t>
            </w:r>
          </w:p>
        </w:tc>
      </w:tr>
      <w:tr w:rsidR="008D4EEC" w:rsidTr="008D4EEC">
        <w:tc>
          <w:tcPr>
            <w:tcW w:w="6238" w:type="dxa"/>
          </w:tcPr>
          <w:p w:rsidR="008D4EEC" w:rsidRPr="0000379C" w:rsidRDefault="008D4EEC" w:rsidP="004E73A7">
            <w:pPr>
              <w:rPr>
                <w:sz w:val="20"/>
                <w:szCs w:val="20"/>
              </w:rPr>
            </w:pPr>
            <w:proofErr w:type="gramStart"/>
            <w:r w:rsidRPr="0000379C">
              <w:rPr>
                <w:sz w:val="20"/>
                <w:szCs w:val="20"/>
              </w:rPr>
              <w:t>1</w:t>
            </w:r>
            <w:proofErr w:type="gramEnd"/>
          </w:p>
        </w:tc>
        <w:tc>
          <w:tcPr>
            <w:tcW w:w="2409" w:type="dxa"/>
          </w:tcPr>
          <w:p w:rsidR="008D4EEC" w:rsidRPr="0000379C" w:rsidRDefault="008D4EEC" w:rsidP="004E73A7">
            <w:pPr>
              <w:rPr>
                <w:sz w:val="20"/>
                <w:szCs w:val="20"/>
              </w:rPr>
            </w:pPr>
          </w:p>
          <w:p w:rsidR="008D4EEC" w:rsidRPr="0000379C" w:rsidRDefault="008D4EEC" w:rsidP="004E73A7">
            <w:pPr>
              <w:rPr>
                <w:sz w:val="20"/>
                <w:szCs w:val="20"/>
              </w:rPr>
            </w:pPr>
          </w:p>
        </w:tc>
        <w:tc>
          <w:tcPr>
            <w:tcW w:w="1843" w:type="dxa"/>
          </w:tcPr>
          <w:p w:rsidR="008D4EEC" w:rsidRPr="0000379C" w:rsidRDefault="008D4EEC" w:rsidP="004E73A7">
            <w:pPr>
              <w:rPr>
                <w:sz w:val="20"/>
                <w:szCs w:val="20"/>
              </w:rPr>
            </w:pPr>
          </w:p>
        </w:tc>
      </w:tr>
      <w:tr w:rsidR="008D4EEC" w:rsidTr="008D4EEC">
        <w:trPr>
          <w:trHeight w:val="275"/>
        </w:trPr>
        <w:tc>
          <w:tcPr>
            <w:tcW w:w="6238" w:type="dxa"/>
          </w:tcPr>
          <w:p w:rsidR="008D4EEC" w:rsidRPr="0000379C" w:rsidRDefault="008D4EEC" w:rsidP="004E73A7">
            <w:pPr>
              <w:rPr>
                <w:sz w:val="20"/>
                <w:szCs w:val="20"/>
              </w:rPr>
            </w:pPr>
            <w:proofErr w:type="gramStart"/>
            <w:r w:rsidRPr="0000379C">
              <w:rPr>
                <w:sz w:val="20"/>
                <w:szCs w:val="20"/>
              </w:rPr>
              <w:t>2</w:t>
            </w:r>
            <w:proofErr w:type="gramEnd"/>
          </w:p>
          <w:p w:rsidR="008D4EEC" w:rsidRPr="0000379C" w:rsidRDefault="008D4EEC" w:rsidP="004E73A7">
            <w:pPr>
              <w:rPr>
                <w:sz w:val="20"/>
                <w:szCs w:val="20"/>
              </w:rPr>
            </w:pPr>
          </w:p>
        </w:tc>
        <w:tc>
          <w:tcPr>
            <w:tcW w:w="2409" w:type="dxa"/>
          </w:tcPr>
          <w:p w:rsidR="008D4EEC" w:rsidRPr="0000379C" w:rsidRDefault="008D4EEC" w:rsidP="004E73A7">
            <w:pPr>
              <w:rPr>
                <w:sz w:val="20"/>
                <w:szCs w:val="20"/>
              </w:rPr>
            </w:pPr>
          </w:p>
        </w:tc>
        <w:tc>
          <w:tcPr>
            <w:tcW w:w="1843" w:type="dxa"/>
          </w:tcPr>
          <w:p w:rsidR="008D4EEC" w:rsidRPr="0000379C" w:rsidRDefault="008D4EEC" w:rsidP="004E73A7">
            <w:pPr>
              <w:rPr>
                <w:sz w:val="20"/>
                <w:szCs w:val="20"/>
              </w:rPr>
            </w:pPr>
          </w:p>
        </w:tc>
      </w:tr>
      <w:tr w:rsidR="008D4EEC" w:rsidTr="008D4EEC">
        <w:trPr>
          <w:trHeight w:val="275"/>
        </w:trPr>
        <w:tc>
          <w:tcPr>
            <w:tcW w:w="6238" w:type="dxa"/>
          </w:tcPr>
          <w:p w:rsidR="008D4EEC" w:rsidRPr="0000379C" w:rsidRDefault="008D4EEC" w:rsidP="004E73A7">
            <w:pPr>
              <w:rPr>
                <w:sz w:val="20"/>
                <w:szCs w:val="20"/>
              </w:rPr>
            </w:pPr>
            <w:proofErr w:type="gramStart"/>
            <w:r w:rsidRPr="0000379C">
              <w:rPr>
                <w:sz w:val="20"/>
                <w:szCs w:val="20"/>
              </w:rPr>
              <w:t>3</w:t>
            </w:r>
            <w:proofErr w:type="gramEnd"/>
          </w:p>
          <w:p w:rsidR="008D4EEC" w:rsidRPr="0000379C" w:rsidRDefault="008D4EEC" w:rsidP="004E73A7">
            <w:pPr>
              <w:rPr>
                <w:sz w:val="20"/>
                <w:szCs w:val="20"/>
              </w:rPr>
            </w:pPr>
          </w:p>
        </w:tc>
        <w:tc>
          <w:tcPr>
            <w:tcW w:w="2409" w:type="dxa"/>
          </w:tcPr>
          <w:p w:rsidR="008D4EEC" w:rsidRPr="0000379C" w:rsidRDefault="008D4EEC" w:rsidP="004E73A7">
            <w:pPr>
              <w:rPr>
                <w:sz w:val="20"/>
                <w:szCs w:val="20"/>
              </w:rPr>
            </w:pPr>
          </w:p>
        </w:tc>
        <w:tc>
          <w:tcPr>
            <w:tcW w:w="1843" w:type="dxa"/>
          </w:tcPr>
          <w:p w:rsidR="008D4EEC" w:rsidRPr="0000379C" w:rsidRDefault="008D4EEC" w:rsidP="004E73A7">
            <w:pPr>
              <w:rPr>
                <w:sz w:val="20"/>
                <w:szCs w:val="20"/>
              </w:rPr>
            </w:pPr>
          </w:p>
        </w:tc>
      </w:tr>
      <w:tr w:rsidR="008D4EEC" w:rsidTr="008D4EEC">
        <w:trPr>
          <w:trHeight w:val="323"/>
        </w:trPr>
        <w:tc>
          <w:tcPr>
            <w:tcW w:w="6238" w:type="dxa"/>
          </w:tcPr>
          <w:p w:rsidR="008D4EEC" w:rsidRPr="0000379C" w:rsidRDefault="008D4EEC" w:rsidP="004E73A7">
            <w:pPr>
              <w:rPr>
                <w:sz w:val="20"/>
                <w:szCs w:val="20"/>
              </w:rPr>
            </w:pPr>
            <w:proofErr w:type="gramStart"/>
            <w:r w:rsidRPr="0000379C">
              <w:rPr>
                <w:sz w:val="20"/>
                <w:szCs w:val="20"/>
              </w:rPr>
              <w:t>4</w:t>
            </w:r>
            <w:proofErr w:type="gramEnd"/>
          </w:p>
          <w:p w:rsidR="008D4EEC" w:rsidRPr="0000379C" w:rsidRDefault="008D4EEC" w:rsidP="004E73A7">
            <w:pPr>
              <w:rPr>
                <w:sz w:val="20"/>
                <w:szCs w:val="20"/>
              </w:rPr>
            </w:pPr>
          </w:p>
        </w:tc>
        <w:tc>
          <w:tcPr>
            <w:tcW w:w="2409" w:type="dxa"/>
          </w:tcPr>
          <w:p w:rsidR="008D4EEC" w:rsidRPr="0000379C" w:rsidRDefault="008D4EEC" w:rsidP="004E73A7">
            <w:pPr>
              <w:rPr>
                <w:sz w:val="20"/>
                <w:szCs w:val="20"/>
              </w:rPr>
            </w:pPr>
          </w:p>
        </w:tc>
        <w:tc>
          <w:tcPr>
            <w:tcW w:w="1843" w:type="dxa"/>
          </w:tcPr>
          <w:p w:rsidR="008D4EEC" w:rsidRPr="0000379C" w:rsidRDefault="008D4EEC" w:rsidP="004E73A7">
            <w:pPr>
              <w:rPr>
                <w:sz w:val="20"/>
                <w:szCs w:val="20"/>
              </w:rPr>
            </w:pPr>
          </w:p>
        </w:tc>
      </w:tr>
      <w:tr w:rsidR="008D4EEC" w:rsidTr="008D4EEC">
        <w:trPr>
          <w:trHeight w:val="227"/>
        </w:trPr>
        <w:tc>
          <w:tcPr>
            <w:tcW w:w="6238" w:type="dxa"/>
          </w:tcPr>
          <w:p w:rsidR="008D4EEC" w:rsidRPr="0000379C" w:rsidRDefault="008D4EEC" w:rsidP="004E73A7">
            <w:pPr>
              <w:rPr>
                <w:sz w:val="20"/>
                <w:szCs w:val="20"/>
              </w:rPr>
            </w:pPr>
            <w:proofErr w:type="gramStart"/>
            <w:r w:rsidRPr="0000379C">
              <w:rPr>
                <w:sz w:val="20"/>
                <w:szCs w:val="20"/>
              </w:rPr>
              <w:t>5</w:t>
            </w:r>
            <w:proofErr w:type="gramEnd"/>
          </w:p>
          <w:p w:rsidR="008D4EEC" w:rsidRPr="0000379C" w:rsidRDefault="008D4EEC" w:rsidP="004E73A7">
            <w:pPr>
              <w:rPr>
                <w:sz w:val="20"/>
                <w:szCs w:val="20"/>
              </w:rPr>
            </w:pPr>
          </w:p>
        </w:tc>
        <w:tc>
          <w:tcPr>
            <w:tcW w:w="2409" w:type="dxa"/>
          </w:tcPr>
          <w:p w:rsidR="008D4EEC" w:rsidRPr="0000379C" w:rsidRDefault="008D4EEC" w:rsidP="004E73A7">
            <w:pPr>
              <w:rPr>
                <w:sz w:val="20"/>
                <w:szCs w:val="20"/>
              </w:rPr>
            </w:pPr>
          </w:p>
        </w:tc>
        <w:tc>
          <w:tcPr>
            <w:tcW w:w="1843" w:type="dxa"/>
          </w:tcPr>
          <w:p w:rsidR="008D4EEC" w:rsidRPr="0000379C" w:rsidRDefault="008D4EEC" w:rsidP="004E73A7">
            <w:pPr>
              <w:rPr>
                <w:sz w:val="20"/>
                <w:szCs w:val="20"/>
              </w:rPr>
            </w:pPr>
          </w:p>
        </w:tc>
      </w:tr>
      <w:tr w:rsidR="008D4EEC" w:rsidTr="008D4EEC">
        <w:trPr>
          <w:trHeight w:val="291"/>
        </w:trPr>
        <w:tc>
          <w:tcPr>
            <w:tcW w:w="6238" w:type="dxa"/>
          </w:tcPr>
          <w:p w:rsidR="008D4EEC" w:rsidRPr="0000379C" w:rsidRDefault="008D4EEC" w:rsidP="004E73A7">
            <w:pPr>
              <w:rPr>
                <w:sz w:val="20"/>
                <w:szCs w:val="20"/>
              </w:rPr>
            </w:pPr>
            <w:proofErr w:type="gramStart"/>
            <w:r w:rsidRPr="0000379C">
              <w:rPr>
                <w:sz w:val="20"/>
                <w:szCs w:val="20"/>
              </w:rPr>
              <w:t>6</w:t>
            </w:r>
            <w:proofErr w:type="gramEnd"/>
          </w:p>
          <w:p w:rsidR="008D4EEC" w:rsidRPr="0000379C" w:rsidRDefault="008D4EEC" w:rsidP="004E73A7">
            <w:pPr>
              <w:rPr>
                <w:sz w:val="20"/>
                <w:szCs w:val="20"/>
              </w:rPr>
            </w:pPr>
          </w:p>
        </w:tc>
        <w:tc>
          <w:tcPr>
            <w:tcW w:w="2409" w:type="dxa"/>
          </w:tcPr>
          <w:p w:rsidR="008D4EEC" w:rsidRPr="0000379C" w:rsidRDefault="008D4EEC" w:rsidP="004E73A7">
            <w:pPr>
              <w:rPr>
                <w:sz w:val="20"/>
                <w:szCs w:val="20"/>
              </w:rPr>
            </w:pPr>
          </w:p>
        </w:tc>
        <w:tc>
          <w:tcPr>
            <w:tcW w:w="1843" w:type="dxa"/>
          </w:tcPr>
          <w:p w:rsidR="008D4EEC" w:rsidRPr="0000379C" w:rsidRDefault="008D4EEC" w:rsidP="004E73A7">
            <w:pPr>
              <w:rPr>
                <w:sz w:val="20"/>
                <w:szCs w:val="20"/>
              </w:rPr>
            </w:pPr>
          </w:p>
        </w:tc>
      </w:tr>
      <w:tr w:rsidR="008D4EEC" w:rsidTr="008D4EEC">
        <w:trPr>
          <w:trHeight w:val="243"/>
        </w:trPr>
        <w:tc>
          <w:tcPr>
            <w:tcW w:w="6238" w:type="dxa"/>
          </w:tcPr>
          <w:p w:rsidR="008D4EEC" w:rsidRPr="0000379C" w:rsidRDefault="008D4EEC" w:rsidP="004E73A7">
            <w:pPr>
              <w:rPr>
                <w:sz w:val="20"/>
                <w:szCs w:val="20"/>
              </w:rPr>
            </w:pPr>
            <w:proofErr w:type="gramStart"/>
            <w:r w:rsidRPr="0000379C">
              <w:rPr>
                <w:sz w:val="20"/>
                <w:szCs w:val="20"/>
              </w:rPr>
              <w:t>7</w:t>
            </w:r>
            <w:proofErr w:type="gramEnd"/>
          </w:p>
          <w:p w:rsidR="008D4EEC" w:rsidRPr="0000379C" w:rsidRDefault="008D4EEC" w:rsidP="004E73A7">
            <w:pPr>
              <w:rPr>
                <w:sz w:val="20"/>
                <w:szCs w:val="20"/>
              </w:rPr>
            </w:pPr>
          </w:p>
        </w:tc>
        <w:tc>
          <w:tcPr>
            <w:tcW w:w="2409" w:type="dxa"/>
          </w:tcPr>
          <w:p w:rsidR="008D4EEC" w:rsidRPr="0000379C" w:rsidRDefault="008D4EEC" w:rsidP="004E73A7">
            <w:pPr>
              <w:rPr>
                <w:sz w:val="20"/>
                <w:szCs w:val="20"/>
              </w:rPr>
            </w:pPr>
          </w:p>
        </w:tc>
        <w:tc>
          <w:tcPr>
            <w:tcW w:w="1843" w:type="dxa"/>
          </w:tcPr>
          <w:p w:rsidR="008D4EEC" w:rsidRPr="0000379C" w:rsidRDefault="008D4EEC" w:rsidP="004E73A7">
            <w:pPr>
              <w:rPr>
                <w:sz w:val="20"/>
                <w:szCs w:val="20"/>
              </w:rPr>
            </w:pPr>
          </w:p>
        </w:tc>
      </w:tr>
      <w:tr w:rsidR="008D4EEC" w:rsidTr="008D4EEC">
        <w:trPr>
          <w:trHeight w:val="291"/>
        </w:trPr>
        <w:tc>
          <w:tcPr>
            <w:tcW w:w="6238" w:type="dxa"/>
          </w:tcPr>
          <w:p w:rsidR="008D4EEC" w:rsidRPr="0000379C" w:rsidRDefault="008D4EEC" w:rsidP="004E73A7">
            <w:pPr>
              <w:rPr>
                <w:sz w:val="20"/>
                <w:szCs w:val="20"/>
              </w:rPr>
            </w:pPr>
            <w:proofErr w:type="gramStart"/>
            <w:r w:rsidRPr="0000379C">
              <w:rPr>
                <w:sz w:val="20"/>
                <w:szCs w:val="20"/>
              </w:rPr>
              <w:t>8</w:t>
            </w:r>
            <w:proofErr w:type="gramEnd"/>
          </w:p>
          <w:p w:rsidR="008D4EEC" w:rsidRPr="0000379C" w:rsidRDefault="008D4EEC" w:rsidP="004E73A7">
            <w:pPr>
              <w:rPr>
                <w:sz w:val="20"/>
                <w:szCs w:val="20"/>
              </w:rPr>
            </w:pPr>
          </w:p>
        </w:tc>
        <w:tc>
          <w:tcPr>
            <w:tcW w:w="2409" w:type="dxa"/>
          </w:tcPr>
          <w:p w:rsidR="008D4EEC" w:rsidRPr="0000379C" w:rsidRDefault="008D4EEC" w:rsidP="004E73A7">
            <w:pPr>
              <w:rPr>
                <w:sz w:val="20"/>
                <w:szCs w:val="20"/>
              </w:rPr>
            </w:pPr>
          </w:p>
        </w:tc>
        <w:tc>
          <w:tcPr>
            <w:tcW w:w="1843" w:type="dxa"/>
          </w:tcPr>
          <w:p w:rsidR="008D4EEC" w:rsidRPr="0000379C" w:rsidRDefault="008D4EEC" w:rsidP="004E73A7">
            <w:pPr>
              <w:rPr>
                <w:sz w:val="20"/>
                <w:szCs w:val="20"/>
              </w:rPr>
            </w:pPr>
          </w:p>
        </w:tc>
      </w:tr>
      <w:tr w:rsidR="008D4EEC" w:rsidTr="008D4EEC">
        <w:trPr>
          <w:trHeight w:val="259"/>
        </w:trPr>
        <w:tc>
          <w:tcPr>
            <w:tcW w:w="6238" w:type="dxa"/>
          </w:tcPr>
          <w:p w:rsidR="008D4EEC" w:rsidRPr="0000379C" w:rsidRDefault="008D4EEC" w:rsidP="004E73A7">
            <w:pPr>
              <w:rPr>
                <w:sz w:val="20"/>
                <w:szCs w:val="20"/>
              </w:rPr>
            </w:pPr>
            <w:proofErr w:type="gramStart"/>
            <w:r w:rsidRPr="0000379C">
              <w:rPr>
                <w:sz w:val="20"/>
                <w:szCs w:val="20"/>
              </w:rPr>
              <w:t>9</w:t>
            </w:r>
            <w:proofErr w:type="gramEnd"/>
          </w:p>
          <w:p w:rsidR="008D4EEC" w:rsidRPr="0000379C" w:rsidRDefault="008D4EEC" w:rsidP="004E73A7">
            <w:pPr>
              <w:rPr>
                <w:sz w:val="20"/>
                <w:szCs w:val="20"/>
              </w:rPr>
            </w:pPr>
          </w:p>
        </w:tc>
        <w:tc>
          <w:tcPr>
            <w:tcW w:w="2409" w:type="dxa"/>
          </w:tcPr>
          <w:p w:rsidR="008D4EEC" w:rsidRPr="0000379C" w:rsidRDefault="008D4EEC" w:rsidP="004E73A7">
            <w:pPr>
              <w:rPr>
                <w:sz w:val="20"/>
                <w:szCs w:val="20"/>
              </w:rPr>
            </w:pPr>
          </w:p>
        </w:tc>
        <w:tc>
          <w:tcPr>
            <w:tcW w:w="1843" w:type="dxa"/>
          </w:tcPr>
          <w:p w:rsidR="008D4EEC" w:rsidRPr="0000379C" w:rsidRDefault="008D4EEC" w:rsidP="004E73A7">
            <w:pPr>
              <w:rPr>
                <w:sz w:val="20"/>
                <w:szCs w:val="20"/>
              </w:rPr>
            </w:pPr>
          </w:p>
        </w:tc>
      </w:tr>
      <w:tr w:rsidR="008D4EEC" w:rsidTr="008D4EEC">
        <w:trPr>
          <w:trHeight w:val="340"/>
        </w:trPr>
        <w:tc>
          <w:tcPr>
            <w:tcW w:w="6238" w:type="dxa"/>
          </w:tcPr>
          <w:p w:rsidR="008D4EEC" w:rsidRPr="0000379C" w:rsidRDefault="008D4EEC" w:rsidP="004E73A7">
            <w:pPr>
              <w:rPr>
                <w:sz w:val="20"/>
                <w:szCs w:val="20"/>
              </w:rPr>
            </w:pPr>
            <w:r w:rsidRPr="0000379C">
              <w:rPr>
                <w:sz w:val="20"/>
                <w:szCs w:val="20"/>
              </w:rPr>
              <w:t>10</w:t>
            </w:r>
          </w:p>
          <w:p w:rsidR="008D4EEC" w:rsidRPr="0000379C" w:rsidRDefault="008D4EEC" w:rsidP="004E73A7">
            <w:pPr>
              <w:rPr>
                <w:sz w:val="20"/>
                <w:szCs w:val="20"/>
              </w:rPr>
            </w:pPr>
          </w:p>
        </w:tc>
        <w:tc>
          <w:tcPr>
            <w:tcW w:w="2409" w:type="dxa"/>
          </w:tcPr>
          <w:p w:rsidR="008D4EEC" w:rsidRPr="0000379C" w:rsidRDefault="008D4EEC" w:rsidP="004E73A7">
            <w:pPr>
              <w:rPr>
                <w:sz w:val="20"/>
                <w:szCs w:val="20"/>
              </w:rPr>
            </w:pPr>
          </w:p>
        </w:tc>
        <w:tc>
          <w:tcPr>
            <w:tcW w:w="1843" w:type="dxa"/>
          </w:tcPr>
          <w:p w:rsidR="008D4EEC" w:rsidRPr="0000379C" w:rsidRDefault="008D4EEC" w:rsidP="004E73A7">
            <w:pPr>
              <w:rPr>
                <w:sz w:val="20"/>
                <w:szCs w:val="20"/>
              </w:rPr>
            </w:pPr>
          </w:p>
        </w:tc>
      </w:tr>
      <w:tr w:rsidR="008D4EEC" w:rsidTr="008D4EEC">
        <w:trPr>
          <w:trHeight w:val="210"/>
        </w:trPr>
        <w:tc>
          <w:tcPr>
            <w:tcW w:w="6238" w:type="dxa"/>
          </w:tcPr>
          <w:p w:rsidR="008D4EEC" w:rsidRPr="0000379C" w:rsidRDefault="008D4EEC" w:rsidP="004E73A7">
            <w:pPr>
              <w:rPr>
                <w:sz w:val="20"/>
                <w:szCs w:val="20"/>
              </w:rPr>
            </w:pPr>
            <w:r w:rsidRPr="0000379C">
              <w:rPr>
                <w:sz w:val="20"/>
                <w:szCs w:val="20"/>
              </w:rPr>
              <w:t>11</w:t>
            </w:r>
          </w:p>
          <w:p w:rsidR="008D4EEC" w:rsidRPr="0000379C" w:rsidRDefault="008D4EEC" w:rsidP="004E73A7">
            <w:pPr>
              <w:rPr>
                <w:sz w:val="20"/>
                <w:szCs w:val="20"/>
              </w:rPr>
            </w:pPr>
          </w:p>
        </w:tc>
        <w:tc>
          <w:tcPr>
            <w:tcW w:w="2409" w:type="dxa"/>
          </w:tcPr>
          <w:p w:rsidR="008D4EEC" w:rsidRPr="0000379C" w:rsidRDefault="008D4EEC" w:rsidP="004E73A7">
            <w:pPr>
              <w:rPr>
                <w:sz w:val="20"/>
                <w:szCs w:val="20"/>
              </w:rPr>
            </w:pPr>
          </w:p>
        </w:tc>
        <w:tc>
          <w:tcPr>
            <w:tcW w:w="1843" w:type="dxa"/>
          </w:tcPr>
          <w:p w:rsidR="008D4EEC" w:rsidRPr="0000379C" w:rsidRDefault="008D4EEC" w:rsidP="004E73A7">
            <w:pPr>
              <w:rPr>
                <w:sz w:val="20"/>
                <w:szCs w:val="20"/>
              </w:rPr>
            </w:pPr>
          </w:p>
        </w:tc>
      </w:tr>
      <w:tr w:rsidR="008D4EEC" w:rsidTr="008D4EEC">
        <w:trPr>
          <w:trHeight w:val="356"/>
        </w:trPr>
        <w:tc>
          <w:tcPr>
            <w:tcW w:w="6238" w:type="dxa"/>
          </w:tcPr>
          <w:p w:rsidR="008D4EEC" w:rsidRPr="0000379C" w:rsidRDefault="008D4EEC" w:rsidP="004E73A7">
            <w:pPr>
              <w:rPr>
                <w:sz w:val="20"/>
                <w:szCs w:val="20"/>
              </w:rPr>
            </w:pPr>
            <w:r w:rsidRPr="0000379C">
              <w:rPr>
                <w:sz w:val="20"/>
                <w:szCs w:val="20"/>
              </w:rPr>
              <w:t>12</w:t>
            </w:r>
          </w:p>
        </w:tc>
        <w:tc>
          <w:tcPr>
            <w:tcW w:w="2409" w:type="dxa"/>
          </w:tcPr>
          <w:p w:rsidR="008D4EEC" w:rsidRPr="0000379C" w:rsidRDefault="008D4EEC" w:rsidP="004E73A7">
            <w:pPr>
              <w:rPr>
                <w:sz w:val="20"/>
                <w:szCs w:val="20"/>
              </w:rPr>
            </w:pPr>
          </w:p>
          <w:p w:rsidR="008D4EEC" w:rsidRPr="0000379C" w:rsidRDefault="008D4EEC" w:rsidP="004E73A7">
            <w:pPr>
              <w:rPr>
                <w:sz w:val="20"/>
                <w:szCs w:val="20"/>
              </w:rPr>
            </w:pPr>
          </w:p>
        </w:tc>
        <w:tc>
          <w:tcPr>
            <w:tcW w:w="1843" w:type="dxa"/>
          </w:tcPr>
          <w:p w:rsidR="008D4EEC" w:rsidRPr="0000379C" w:rsidRDefault="008D4EEC" w:rsidP="004E73A7">
            <w:pPr>
              <w:rPr>
                <w:sz w:val="20"/>
                <w:szCs w:val="20"/>
              </w:rPr>
            </w:pPr>
          </w:p>
        </w:tc>
      </w:tr>
      <w:tr w:rsidR="008D4EEC" w:rsidTr="008D4EEC">
        <w:trPr>
          <w:trHeight w:val="194"/>
        </w:trPr>
        <w:tc>
          <w:tcPr>
            <w:tcW w:w="6238" w:type="dxa"/>
          </w:tcPr>
          <w:p w:rsidR="008D4EEC" w:rsidRPr="0000379C" w:rsidRDefault="008D4EEC" w:rsidP="004E73A7">
            <w:pPr>
              <w:rPr>
                <w:sz w:val="20"/>
                <w:szCs w:val="20"/>
              </w:rPr>
            </w:pPr>
            <w:r w:rsidRPr="0000379C">
              <w:rPr>
                <w:sz w:val="20"/>
                <w:szCs w:val="20"/>
              </w:rPr>
              <w:t>13</w:t>
            </w:r>
          </w:p>
          <w:p w:rsidR="008D4EEC" w:rsidRPr="0000379C" w:rsidRDefault="008D4EEC" w:rsidP="004E73A7">
            <w:pPr>
              <w:rPr>
                <w:sz w:val="20"/>
                <w:szCs w:val="20"/>
              </w:rPr>
            </w:pPr>
          </w:p>
        </w:tc>
        <w:tc>
          <w:tcPr>
            <w:tcW w:w="2409" w:type="dxa"/>
          </w:tcPr>
          <w:p w:rsidR="008D4EEC" w:rsidRPr="0000379C" w:rsidRDefault="008D4EEC" w:rsidP="004E73A7">
            <w:pPr>
              <w:rPr>
                <w:sz w:val="20"/>
                <w:szCs w:val="20"/>
              </w:rPr>
            </w:pPr>
          </w:p>
        </w:tc>
        <w:tc>
          <w:tcPr>
            <w:tcW w:w="1843" w:type="dxa"/>
          </w:tcPr>
          <w:p w:rsidR="008D4EEC" w:rsidRPr="0000379C" w:rsidRDefault="008D4EEC" w:rsidP="004E73A7">
            <w:pPr>
              <w:rPr>
                <w:sz w:val="20"/>
                <w:szCs w:val="20"/>
              </w:rPr>
            </w:pPr>
          </w:p>
        </w:tc>
      </w:tr>
      <w:tr w:rsidR="008D4EEC" w:rsidTr="008D4EEC">
        <w:tc>
          <w:tcPr>
            <w:tcW w:w="6238" w:type="dxa"/>
          </w:tcPr>
          <w:p w:rsidR="008D4EEC" w:rsidRPr="0000379C" w:rsidRDefault="008D4EEC" w:rsidP="004E73A7">
            <w:pPr>
              <w:rPr>
                <w:sz w:val="20"/>
                <w:szCs w:val="20"/>
              </w:rPr>
            </w:pPr>
            <w:r w:rsidRPr="0000379C">
              <w:rPr>
                <w:sz w:val="20"/>
                <w:szCs w:val="20"/>
              </w:rPr>
              <w:t>14</w:t>
            </w:r>
          </w:p>
        </w:tc>
        <w:tc>
          <w:tcPr>
            <w:tcW w:w="2409" w:type="dxa"/>
          </w:tcPr>
          <w:p w:rsidR="008D4EEC" w:rsidRPr="0000379C" w:rsidRDefault="008D4EEC" w:rsidP="004E73A7">
            <w:pPr>
              <w:rPr>
                <w:sz w:val="20"/>
                <w:szCs w:val="20"/>
              </w:rPr>
            </w:pPr>
          </w:p>
          <w:p w:rsidR="008D4EEC" w:rsidRPr="0000379C" w:rsidRDefault="008D4EEC" w:rsidP="004E73A7">
            <w:pPr>
              <w:rPr>
                <w:sz w:val="20"/>
                <w:szCs w:val="20"/>
              </w:rPr>
            </w:pPr>
          </w:p>
        </w:tc>
        <w:tc>
          <w:tcPr>
            <w:tcW w:w="1843" w:type="dxa"/>
          </w:tcPr>
          <w:p w:rsidR="008D4EEC" w:rsidRPr="0000379C" w:rsidRDefault="008D4EEC" w:rsidP="004E73A7">
            <w:pPr>
              <w:rPr>
                <w:sz w:val="20"/>
                <w:szCs w:val="20"/>
              </w:rPr>
            </w:pPr>
          </w:p>
        </w:tc>
      </w:tr>
      <w:tr w:rsidR="008D4EEC" w:rsidTr="008D4EEC">
        <w:tc>
          <w:tcPr>
            <w:tcW w:w="6238" w:type="dxa"/>
          </w:tcPr>
          <w:p w:rsidR="008D4EEC" w:rsidRPr="0000379C" w:rsidRDefault="008D4EEC" w:rsidP="004E73A7">
            <w:pPr>
              <w:rPr>
                <w:sz w:val="20"/>
                <w:szCs w:val="20"/>
              </w:rPr>
            </w:pPr>
            <w:r w:rsidRPr="0000379C">
              <w:rPr>
                <w:sz w:val="20"/>
                <w:szCs w:val="20"/>
              </w:rPr>
              <w:t>15</w:t>
            </w:r>
          </w:p>
        </w:tc>
        <w:tc>
          <w:tcPr>
            <w:tcW w:w="2409" w:type="dxa"/>
          </w:tcPr>
          <w:p w:rsidR="008D4EEC" w:rsidRPr="0000379C" w:rsidRDefault="008D4EEC" w:rsidP="004E73A7">
            <w:pPr>
              <w:rPr>
                <w:sz w:val="20"/>
                <w:szCs w:val="20"/>
              </w:rPr>
            </w:pPr>
          </w:p>
          <w:p w:rsidR="008D4EEC" w:rsidRPr="0000379C" w:rsidRDefault="008D4EEC" w:rsidP="004E73A7">
            <w:pPr>
              <w:rPr>
                <w:sz w:val="20"/>
                <w:szCs w:val="20"/>
              </w:rPr>
            </w:pPr>
          </w:p>
        </w:tc>
        <w:tc>
          <w:tcPr>
            <w:tcW w:w="1843" w:type="dxa"/>
          </w:tcPr>
          <w:p w:rsidR="008D4EEC" w:rsidRPr="0000379C" w:rsidRDefault="008D4EEC" w:rsidP="004E73A7">
            <w:pPr>
              <w:rPr>
                <w:sz w:val="20"/>
                <w:szCs w:val="20"/>
              </w:rPr>
            </w:pPr>
          </w:p>
        </w:tc>
      </w:tr>
      <w:tr w:rsidR="008D4EEC" w:rsidTr="008D4EEC">
        <w:tc>
          <w:tcPr>
            <w:tcW w:w="6238" w:type="dxa"/>
          </w:tcPr>
          <w:p w:rsidR="008D4EEC" w:rsidRPr="0000379C" w:rsidRDefault="008D4EEC" w:rsidP="004E73A7">
            <w:pPr>
              <w:rPr>
                <w:sz w:val="20"/>
                <w:szCs w:val="20"/>
              </w:rPr>
            </w:pPr>
            <w:r w:rsidRPr="0000379C">
              <w:rPr>
                <w:sz w:val="20"/>
                <w:szCs w:val="20"/>
              </w:rPr>
              <w:t>16</w:t>
            </w:r>
          </w:p>
        </w:tc>
        <w:tc>
          <w:tcPr>
            <w:tcW w:w="2409" w:type="dxa"/>
          </w:tcPr>
          <w:p w:rsidR="008D4EEC" w:rsidRPr="0000379C" w:rsidRDefault="008D4EEC" w:rsidP="004E73A7">
            <w:pPr>
              <w:rPr>
                <w:sz w:val="20"/>
                <w:szCs w:val="20"/>
              </w:rPr>
            </w:pPr>
          </w:p>
          <w:p w:rsidR="008D4EEC" w:rsidRPr="0000379C" w:rsidRDefault="008D4EEC" w:rsidP="004E73A7">
            <w:pPr>
              <w:rPr>
                <w:sz w:val="20"/>
                <w:szCs w:val="20"/>
              </w:rPr>
            </w:pPr>
          </w:p>
        </w:tc>
        <w:tc>
          <w:tcPr>
            <w:tcW w:w="1843" w:type="dxa"/>
          </w:tcPr>
          <w:p w:rsidR="008D4EEC" w:rsidRPr="0000379C" w:rsidRDefault="008D4EEC" w:rsidP="004E73A7">
            <w:pPr>
              <w:rPr>
                <w:sz w:val="20"/>
                <w:szCs w:val="20"/>
              </w:rPr>
            </w:pPr>
          </w:p>
        </w:tc>
      </w:tr>
      <w:tr w:rsidR="008D4EEC" w:rsidTr="008D4EEC">
        <w:tc>
          <w:tcPr>
            <w:tcW w:w="6238" w:type="dxa"/>
          </w:tcPr>
          <w:p w:rsidR="008D4EEC" w:rsidRPr="0000379C" w:rsidRDefault="008D4EEC" w:rsidP="004E73A7">
            <w:pPr>
              <w:rPr>
                <w:sz w:val="20"/>
                <w:szCs w:val="20"/>
              </w:rPr>
            </w:pPr>
            <w:r w:rsidRPr="0000379C">
              <w:rPr>
                <w:sz w:val="20"/>
                <w:szCs w:val="20"/>
              </w:rPr>
              <w:t>17</w:t>
            </w:r>
          </w:p>
        </w:tc>
        <w:tc>
          <w:tcPr>
            <w:tcW w:w="2409" w:type="dxa"/>
          </w:tcPr>
          <w:p w:rsidR="008D4EEC" w:rsidRPr="0000379C" w:rsidRDefault="008D4EEC" w:rsidP="004E73A7">
            <w:pPr>
              <w:rPr>
                <w:sz w:val="20"/>
                <w:szCs w:val="20"/>
              </w:rPr>
            </w:pPr>
          </w:p>
          <w:p w:rsidR="008D4EEC" w:rsidRPr="0000379C" w:rsidRDefault="008D4EEC" w:rsidP="004E73A7">
            <w:pPr>
              <w:rPr>
                <w:sz w:val="20"/>
                <w:szCs w:val="20"/>
              </w:rPr>
            </w:pPr>
          </w:p>
        </w:tc>
        <w:tc>
          <w:tcPr>
            <w:tcW w:w="1843" w:type="dxa"/>
          </w:tcPr>
          <w:p w:rsidR="008D4EEC" w:rsidRPr="0000379C" w:rsidRDefault="008D4EEC" w:rsidP="004E73A7">
            <w:pPr>
              <w:rPr>
                <w:sz w:val="20"/>
                <w:szCs w:val="20"/>
              </w:rPr>
            </w:pPr>
          </w:p>
        </w:tc>
      </w:tr>
      <w:tr w:rsidR="008D4EEC" w:rsidTr="008D4EEC">
        <w:tc>
          <w:tcPr>
            <w:tcW w:w="6238" w:type="dxa"/>
          </w:tcPr>
          <w:p w:rsidR="008D4EEC" w:rsidRPr="0000379C" w:rsidRDefault="008D4EEC" w:rsidP="004E73A7">
            <w:pPr>
              <w:rPr>
                <w:sz w:val="20"/>
                <w:szCs w:val="20"/>
              </w:rPr>
            </w:pPr>
            <w:r w:rsidRPr="0000379C">
              <w:rPr>
                <w:sz w:val="20"/>
                <w:szCs w:val="20"/>
              </w:rPr>
              <w:t>18</w:t>
            </w:r>
          </w:p>
          <w:p w:rsidR="008D4EEC" w:rsidRPr="0000379C" w:rsidRDefault="008D4EEC" w:rsidP="004E73A7">
            <w:pPr>
              <w:rPr>
                <w:sz w:val="20"/>
                <w:szCs w:val="20"/>
              </w:rPr>
            </w:pPr>
          </w:p>
        </w:tc>
        <w:tc>
          <w:tcPr>
            <w:tcW w:w="2409" w:type="dxa"/>
          </w:tcPr>
          <w:p w:rsidR="008D4EEC" w:rsidRPr="0000379C" w:rsidRDefault="008D4EEC" w:rsidP="004E73A7">
            <w:pPr>
              <w:rPr>
                <w:sz w:val="20"/>
                <w:szCs w:val="20"/>
              </w:rPr>
            </w:pPr>
          </w:p>
        </w:tc>
        <w:tc>
          <w:tcPr>
            <w:tcW w:w="1843" w:type="dxa"/>
          </w:tcPr>
          <w:p w:rsidR="008D4EEC" w:rsidRPr="0000379C" w:rsidRDefault="008D4EEC" w:rsidP="004E73A7">
            <w:pPr>
              <w:rPr>
                <w:sz w:val="20"/>
                <w:szCs w:val="20"/>
              </w:rPr>
            </w:pPr>
          </w:p>
        </w:tc>
      </w:tr>
      <w:tr w:rsidR="008D4EEC" w:rsidTr="008D4EEC">
        <w:tc>
          <w:tcPr>
            <w:tcW w:w="6238" w:type="dxa"/>
          </w:tcPr>
          <w:p w:rsidR="008D4EEC" w:rsidRPr="0000379C" w:rsidRDefault="008D4EEC" w:rsidP="004E73A7">
            <w:pPr>
              <w:rPr>
                <w:sz w:val="20"/>
                <w:szCs w:val="20"/>
              </w:rPr>
            </w:pPr>
            <w:r w:rsidRPr="0000379C">
              <w:rPr>
                <w:sz w:val="20"/>
                <w:szCs w:val="20"/>
              </w:rPr>
              <w:t>19</w:t>
            </w:r>
          </w:p>
          <w:p w:rsidR="008D4EEC" w:rsidRPr="0000379C" w:rsidRDefault="008D4EEC" w:rsidP="004E73A7">
            <w:pPr>
              <w:rPr>
                <w:sz w:val="20"/>
                <w:szCs w:val="20"/>
              </w:rPr>
            </w:pPr>
          </w:p>
        </w:tc>
        <w:tc>
          <w:tcPr>
            <w:tcW w:w="2409" w:type="dxa"/>
          </w:tcPr>
          <w:p w:rsidR="008D4EEC" w:rsidRPr="0000379C" w:rsidRDefault="008D4EEC" w:rsidP="004E73A7">
            <w:pPr>
              <w:rPr>
                <w:sz w:val="20"/>
                <w:szCs w:val="20"/>
              </w:rPr>
            </w:pPr>
          </w:p>
        </w:tc>
        <w:tc>
          <w:tcPr>
            <w:tcW w:w="1843" w:type="dxa"/>
          </w:tcPr>
          <w:p w:rsidR="008D4EEC" w:rsidRPr="0000379C" w:rsidRDefault="008D4EEC" w:rsidP="004E73A7">
            <w:pPr>
              <w:rPr>
                <w:sz w:val="20"/>
                <w:szCs w:val="20"/>
              </w:rPr>
            </w:pPr>
          </w:p>
        </w:tc>
      </w:tr>
      <w:tr w:rsidR="008D4EEC" w:rsidTr="008D4EEC">
        <w:tc>
          <w:tcPr>
            <w:tcW w:w="6238" w:type="dxa"/>
          </w:tcPr>
          <w:p w:rsidR="008D4EEC" w:rsidRPr="0000379C" w:rsidRDefault="008D4EEC" w:rsidP="004E73A7">
            <w:pPr>
              <w:rPr>
                <w:sz w:val="20"/>
                <w:szCs w:val="20"/>
              </w:rPr>
            </w:pPr>
            <w:r w:rsidRPr="0000379C">
              <w:rPr>
                <w:sz w:val="20"/>
                <w:szCs w:val="20"/>
              </w:rPr>
              <w:t>20</w:t>
            </w:r>
          </w:p>
          <w:p w:rsidR="008D4EEC" w:rsidRPr="0000379C" w:rsidRDefault="008D4EEC" w:rsidP="004E73A7">
            <w:pPr>
              <w:rPr>
                <w:sz w:val="20"/>
                <w:szCs w:val="20"/>
              </w:rPr>
            </w:pPr>
          </w:p>
        </w:tc>
        <w:tc>
          <w:tcPr>
            <w:tcW w:w="2409" w:type="dxa"/>
          </w:tcPr>
          <w:p w:rsidR="008D4EEC" w:rsidRPr="0000379C" w:rsidRDefault="008D4EEC" w:rsidP="004E73A7">
            <w:pPr>
              <w:rPr>
                <w:sz w:val="20"/>
                <w:szCs w:val="20"/>
              </w:rPr>
            </w:pPr>
          </w:p>
        </w:tc>
        <w:tc>
          <w:tcPr>
            <w:tcW w:w="1843" w:type="dxa"/>
          </w:tcPr>
          <w:p w:rsidR="008D4EEC" w:rsidRPr="0000379C" w:rsidRDefault="008D4EEC" w:rsidP="004E73A7">
            <w:pPr>
              <w:rPr>
                <w:sz w:val="20"/>
                <w:szCs w:val="20"/>
              </w:rPr>
            </w:pPr>
          </w:p>
        </w:tc>
      </w:tr>
      <w:tr w:rsidR="008D4EEC" w:rsidTr="004E73A7">
        <w:trPr>
          <w:trHeight w:val="225"/>
        </w:trPr>
        <w:tc>
          <w:tcPr>
            <w:tcW w:w="8647" w:type="dxa"/>
            <w:gridSpan w:val="2"/>
          </w:tcPr>
          <w:p w:rsidR="008D4EEC" w:rsidRDefault="008D4EEC" w:rsidP="004E73A7">
            <w:r>
              <w:t>Dirigente Técnico</w:t>
            </w:r>
          </w:p>
        </w:tc>
        <w:tc>
          <w:tcPr>
            <w:tcW w:w="1843" w:type="dxa"/>
          </w:tcPr>
          <w:p w:rsidR="008D4EEC" w:rsidRDefault="008D4EEC" w:rsidP="004E73A7"/>
        </w:tc>
      </w:tr>
      <w:tr w:rsidR="008D4EEC" w:rsidTr="004E73A7">
        <w:trPr>
          <w:trHeight w:val="300"/>
        </w:trPr>
        <w:tc>
          <w:tcPr>
            <w:tcW w:w="8647" w:type="dxa"/>
            <w:gridSpan w:val="2"/>
          </w:tcPr>
          <w:p w:rsidR="008D4EEC" w:rsidRDefault="008D4EEC" w:rsidP="004E73A7">
            <w:r>
              <w:t xml:space="preserve"> Auxiliar</w:t>
            </w:r>
          </w:p>
        </w:tc>
        <w:tc>
          <w:tcPr>
            <w:tcW w:w="1843" w:type="dxa"/>
          </w:tcPr>
          <w:p w:rsidR="008D4EEC" w:rsidRDefault="008D4EEC" w:rsidP="004E73A7"/>
        </w:tc>
      </w:tr>
      <w:tr w:rsidR="008D4EEC" w:rsidTr="004E73A7">
        <w:trPr>
          <w:trHeight w:val="270"/>
        </w:trPr>
        <w:tc>
          <w:tcPr>
            <w:tcW w:w="8647" w:type="dxa"/>
            <w:gridSpan w:val="2"/>
          </w:tcPr>
          <w:p w:rsidR="008D4EEC" w:rsidRDefault="008D4EEC" w:rsidP="004E73A7">
            <w:r>
              <w:t>TELEFONE PARA CONTATO</w:t>
            </w:r>
          </w:p>
        </w:tc>
        <w:tc>
          <w:tcPr>
            <w:tcW w:w="1843" w:type="dxa"/>
          </w:tcPr>
          <w:p w:rsidR="008D4EEC" w:rsidRDefault="008D4EEC" w:rsidP="004E73A7"/>
        </w:tc>
      </w:tr>
    </w:tbl>
    <w:p w:rsidR="008D4EEC" w:rsidRDefault="008D4EEC" w:rsidP="008D4EEC">
      <w:pPr>
        <w:jc w:val="center"/>
      </w:pPr>
      <w:r>
        <w:t>SECRETARIA DE DESPORTO E CULTURA DE DOUTOR PEDRINHO.</w:t>
      </w:r>
    </w:p>
    <w:p w:rsidR="008D4EEC" w:rsidRDefault="008D4EEC" w:rsidP="008D4EEC">
      <w:r>
        <w:t>OBS: Letra legível.</w:t>
      </w:r>
    </w:p>
    <w:p w:rsidR="008D4EEC" w:rsidRDefault="008D4EEC" w:rsidP="008D4EEC"/>
    <w:p w:rsidR="001725ED" w:rsidRDefault="001725ED" w:rsidP="001725ED">
      <w:pPr>
        <w:jc w:val="center"/>
        <w:rPr>
          <w:sz w:val="32"/>
          <w:szCs w:val="32"/>
        </w:rPr>
      </w:pPr>
    </w:p>
    <w:p w:rsidR="001D32FD" w:rsidRDefault="001D32FD"/>
    <w:sectPr w:rsidR="001D32FD" w:rsidSect="007C2AC5">
      <w:pgSz w:w="11906" w:h="16838"/>
      <w:pgMar w:top="1134"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13344"/>
    <w:multiLevelType w:val="multilevel"/>
    <w:tmpl w:val="E5800A50"/>
    <w:lvl w:ilvl="0">
      <w:start w:val="1"/>
      <w:numFmt w:val="bullet"/>
      <w:lvlText w:val=""/>
      <w:lvlJc w:val="left"/>
      <w:pPr>
        <w:ind w:left="780" w:hanging="360"/>
      </w:pPr>
      <w:rPr>
        <w:rFonts w:ascii="Symbol" w:hAnsi="Symbol" w:cs="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
    <w:nsid w:val="31694F21"/>
    <w:multiLevelType w:val="hybridMultilevel"/>
    <w:tmpl w:val="B4C8EA08"/>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
    <w:nsid w:val="3E0B6ACC"/>
    <w:multiLevelType w:val="hybridMultilevel"/>
    <w:tmpl w:val="5A6AEAFE"/>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3">
    <w:nsid w:val="3EFC0738"/>
    <w:multiLevelType w:val="multilevel"/>
    <w:tmpl w:val="199CC92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5E5E7866"/>
    <w:multiLevelType w:val="multilevel"/>
    <w:tmpl w:val="793A1D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86161A2"/>
    <w:multiLevelType w:val="multilevel"/>
    <w:tmpl w:val="9B2EBF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C7856A9"/>
    <w:multiLevelType w:val="multilevel"/>
    <w:tmpl w:val="C3CE7094"/>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3"/>
  </w:num>
  <w:num w:numId="3">
    <w:abstractNumId w:val="0"/>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5ED"/>
    <w:rsid w:val="000C76C9"/>
    <w:rsid w:val="001725ED"/>
    <w:rsid w:val="001D32FD"/>
    <w:rsid w:val="0033702D"/>
    <w:rsid w:val="0076309D"/>
    <w:rsid w:val="007C2AC5"/>
    <w:rsid w:val="00805F7F"/>
    <w:rsid w:val="00810A4B"/>
    <w:rsid w:val="00820B90"/>
    <w:rsid w:val="00860A4B"/>
    <w:rsid w:val="008B7135"/>
    <w:rsid w:val="008D4EEC"/>
    <w:rsid w:val="0096708B"/>
    <w:rsid w:val="00C15960"/>
    <w:rsid w:val="00FE33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5ED"/>
    <w:pPr>
      <w:spacing w:after="0" w:line="240" w:lineRule="auto"/>
    </w:pPr>
    <w:rPr>
      <w:rFonts w:ascii="Times New Roman" w:eastAsia="Times New Roman" w:hAnsi="Times New Roman" w:cs="Times New Roman"/>
      <w:sz w:val="24"/>
      <w:szCs w:val="24"/>
      <w:lang w:eastAsia="pt-BR"/>
    </w:rPr>
  </w:style>
  <w:style w:type="paragraph" w:styleId="Ttulo4">
    <w:name w:val="heading 4"/>
    <w:basedOn w:val="Normal"/>
    <w:next w:val="Normal"/>
    <w:link w:val="Ttulo4Char"/>
    <w:uiPriority w:val="99"/>
    <w:qFormat/>
    <w:rsid w:val="001725ED"/>
    <w:pPr>
      <w:keepNext/>
      <w:keepLines/>
      <w:spacing w:before="200"/>
      <w:outlineLvl w:val="3"/>
    </w:pPr>
    <w:rPr>
      <w:rFonts w:ascii="Cambria" w:hAnsi="Cambria" w:cs="Cambria"/>
      <w:b/>
      <w:bCs/>
      <w:i/>
      <w:i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9"/>
    <w:qFormat/>
    <w:rsid w:val="001725ED"/>
    <w:rPr>
      <w:rFonts w:ascii="Cambria" w:eastAsia="Times New Roman" w:hAnsi="Cambria" w:cs="Cambria"/>
      <w:b/>
      <w:bCs/>
      <w:i/>
      <w:iCs/>
      <w:color w:val="4F81BD"/>
      <w:sz w:val="24"/>
      <w:szCs w:val="24"/>
      <w:lang w:eastAsia="pt-BR"/>
    </w:rPr>
  </w:style>
  <w:style w:type="character" w:customStyle="1" w:styleId="Corpodetexto2Char">
    <w:name w:val="Corpo de texto 2 Char"/>
    <w:basedOn w:val="Fontepargpadro"/>
    <w:link w:val="Corpodetexto2"/>
    <w:uiPriority w:val="99"/>
    <w:qFormat/>
    <w:rsid w:val="001725ED"/>
    <w:rPr>
      <w:rFonts w:ascii="Times New Roman" w:eastAsia="Times New Roman" w:hAnsi="Times New Roman" w:cs="Times New Roman"/>
      <w:sz w:val="32"/>
      <w:szCs w:val="32"/>
      <w:lang w:val="en-US" w:eastAsia="pt-BR"/>
    </w:rPr>
  </w:style>
  <w:style w:type="paragraph" w:styleId="Corpodetexto2">
    <w:name w:val="Body Text 2"/>
    <w:basedOn w:val="Normal"/>
    <w:link w:val="Corpodetexto2Char"/>
    <w:uiPriority w:val="99"/>
    <w:qFormat/>
    <w:rsid w:val="001725ED"/>
    <w:pPr>
      <w:jc w:val="center"/>
    </w:pPr>
    <w:rPr>
      <w:sz w:val="32"/>
      <w:szCs w:val="32"/>
      <w:lang w:val="en-US"/>
    </w:rPr>
  </w:style>
  <w:style w:type="character" w:customStyle="1" w:styleId="Corpodetexto2Char1">
    <w:name w:val="Corpo de texto 2 Char1"/>
    <w:basedOn w:val="Fontepargpadro"/>
    <w:uiPriority w:val="99"/>
    <w:semiHidden/>
    <w:rsid w:val="001725ED"/>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1725ED"/>
    <w:pPr>
      <w:ind w:left="720"/>
      <w:contextualSpacing/>
    </w:pPr>
  </w:style>
  <w:style w:type="paragraph" w:styleId="Textodebalo">
    <w:name w:val="Balloon Text"/>
    <w:basedOn w:val="Normal"/>
    <w:link w:val="TextodebaloChar"/>
    <w:uiPriority w:val="99"/>
    <w:semiHidden/>
    <w:unhideWhenUsed/>
    <w:rsid w:val="001725ED"/>
    <w:rPr>
      <w:rFonts w:ascii="Tahoma" w:hAnsi="Tahoma" w:cs="Tahoma"/>
      <w:sz w:val="16"/>
      <w:szCs w:val="16"/>
    </w:rPr>
  </w:style>
  <w:style w:type="character" w:customStyle="1" w:styleId="TextodebaloChar">
    <w:name w:val="Texto de balão Char"/>
    <w:basedOn w:val="Fontepargpadro"/>
    <w:link w:val="Textodebalo"/>
    <w:uiPriority w:val="99"/>
    <w:semiHidden/>
    <w:rsid w:val="001725ED"/>
    <w:rPr>
      <w:rFonts w:ascii="Tahoma" w:eastAsia="Times New Roman" w:hAnsi="Tahoma" w:cs="Tahoma"/>
      <w:sz w:val="16"/>
      <w:szCs w:val="16"/>
      <w:lang w:eastAsia="pt-BR"/>
    </w:rPr>
  </w:style>
  <w:style w:type="table" w:styleId="Tabelacomgrade">
    <w:name w:val="Table Grid"/>
    <w:basedOn w:val="Tabelanormal"/>
    <w:uiPriority w:val="59"/>
    <w:rsid w:val="008D4E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5ED"/>
    <w:pPr>
      <w:spacing w:after="0" w:line="240" w:lineRule="auto"/>
    </w:pPr>
    <w:rPr>
      <w:rFonts w:ascii="Times New Roman" w:eastAsia="Times New Roman" w:hAnsi="Times New Roman" w:cs="Times New Roman"/>
      <w:sz w:val="24"/>
      <w:szCs w:val="24"/>
      <w:lang w:eastAsia="pt-BR"/>
    </w:rPr>
  </w:style>
  <w:style w:type="paragraph" w:styleId="Ttulo4">
    <w:name w:val="heading 4"/>
    <w:basedOn w:val="Normal"/>
    <w:next w:val="Normal"/>
    <w:link w:val="Ttulo4Char"/>
    <w:uiPriority w:val="99"/>
    <w:qFormat/>
    <w:rsid w:val="001725ED"/>
    <w:pPr>
      <w:keepNext/>
      <w:keepLines/>
      <w:spacing w:before="200"/>
      <w:outlineLvl w:val="3"/>
    </w:pPr>
    <w:rPr>
      <w:rFonts w:ascii="Cambria" w:hAnsi="Cambria" w:cs="Cambria"/>
      <w:b/>
      <w:bCs/>
      <w:i/>
      <w:i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9"/>
    <w:qFormat/>
    <w:rsid w:val="001725ED"/>
    <w:rPr>
      <w:rFonts w:ascii="Cambria" w:eastAsia="Times New Roman" w:hAnsi="Cambria" w:cs="Cambria"/>
      <w:b/>
      <w:bCs/>
      <w:i/>
      <w:iCs/>
      <w:color w:val="4F81BD"/>
      <w:sz w:val="24"/>
      <w:szCs w:val="24"/>
      <w:lang w:eastAsia="pt-BR"/>
    </w:rPr>
  </w:style>
  <w:style w:type="character" w:customStyle="1" w:styleId="Corpodetexto2Char">
    <w:name w:val="Corpo de texto 2 Char"/>
    <w:basedOn w:val="Fontepargpadro"/>
    <w:link w:val="Corpodetexto2"/>
    <w:uiPriority w:val="99"/>
    <w:qFormat/>
    <w:rsid w:val="001725ED"/>
    <w:rPr>
      <w:rFonts w:ascii="Times New Roman" w:eastAsia="Times New Roman" w:hAnsi="Times New Roman" w:cs="Times New Roman"/>
      <w:sz w:val="32"/>
      <w:szCs w:val="32"/>
      <w:lang w:val="en-US" w:eastAsia="pt-BR"/>
    </w:rPr>
  </w:style>
  <w:style w:type="paragraph" w:styleId="Corpodetexto2">
    <w:name w:val="Body Text 2"/>
    <w:basedOn w:val="Normal"/>
    <w:link w:val="Corpodetexto2Char"/>
    <w:uiPriority w:val="99"/>
    <w:qFormat/>
    <w:rsid w:val="001725ED"/>
    <w:pPr>
      <w:jc w:val="center"/>
    </w:pPr>
    <w:rPr>
      <w:sz w:val="32"/>
      <w:szCs w:val="32"/>
      <w:lang w:val="en-US"/>
    </w:rPr>
  </w:style>
  <w:style w:type="character" w:customStyle="1" w:styleId="Corpodetexto2Char1">
    <w:name w:val="Corpo de texto 2 Char1"/>
    <w:basedOn w:val="Fontepargpadro"/>
    <w:uiPriority w:val="99"/>
    <w:semiHidden/>
    <w:rsid w:val="001725ED"/>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1725ED"/>
    <w:pPr>
      <w:ind w:left="720"/>
      <w:contextualSpacing/>
    </w:pPr>
  </w:style>
  <w:style w:type="paragraph" w:styleId="Textodebalo">
    <w:name w:val="Balloon Text"/>
    <w:basedOn w:val="Normal"/>
    <w:link w:val="TextodebaloChar"/>
    <w:uiPriority w:val="99"/>
    <w:semiHidden/>
    <w:unhideWhenUsed/>
    <w:rsid w:val="001725ED"/>
    <w:rPr>
      <w:rFonts w:ascii="Tahoma" w:hAnsi="Tahoma" w:cs="Tahoma"/>
      <w:sz w:val="16"/>
      <w:szCs w:val="16"/>
    </w:rPr>
  </w:style>
  <w:style w:type="character" w:customStyle="1" w:styleId="TextodebaloChar">
    <w:name w:val="Texto de balão Char"/>
    <w:basedOn w:val="Fontepargpadro"/>
    <w:link w:val="Textodebalo"/>
    <w:uiPriority w:val="99"/>
    <w:semiHidden/>
    <w:rsid w:val="001725ED"/>
    <w:rPr>
      <w:rFonts w:ascii="Tahoma" w:eastAsia="Times New Roman" w:hAnsi="Tahoma" w:cs="Tahoma"/>
      <w:sz w:val="16"/>
      <w:szCs w:val="16"/>
      <w:lang w:eastAsia="pt-BR"/>
    </w:rPr>
  </w:style>
  <w:style w:type="table" w:styleId="Tabelacomgrade">
    <w:name w:val="Table Grid"/>
    <w:basedOn w:val="Tabelanormal"/>
    <w:uiPriority w:val="59"/>
    <w:rsid w:val="008D4E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2334</Words>
  <Characters>12604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2017-11-21T17:14:00Z</dcterms:created>
  <dcterms:modified xsi:type="dcterms:W3CDTF">2018-02-22T11:38:00Z</dcterms:modified>
</cp:coreProperties>
</file>