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4FCB" w14:textId="77777777" w:rsidR="008236AC" w:rsidRPr="00FE523B" w:rsidRDefault="008236AC" w:rsidP="0015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523B">
        <w:rPr>
          <w:rFonts w:ascii="Times New Roman" w:hAnsi="Times New Roman" w:cs="Times New Roman"/>
          <w:b/>
          <w:sz w:val="32"/>
          <w:szCs w:val="32"/>
          <w:u w:val="single"/>
        </w:rPr>
        <w:t>ATO DE REVOGAÇÃO</w:t>
      </w:r>
    </w:p>
    <w:p w14:paraId="69EED5AB" w14:textId="5A8F4988" w:rsidR="00CA05EF" w:rsidRDefault="00431933" w:rsidP="0015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DISPENSA DE LICITAÇÃO</w:t>
      </w:r>
      <w:r w:rsidR="00CA05EF" w:rsidRPr="00B45F12">
        <w:rPr>
          <w:rFonts w:ascii="Times New Roman" w:hAnsi="Times New Roman" w:cs="Times New Roman"/>
          <w:b/>
          <w:sz w:val="32"/>
          <w:szCs w:val="32"/>
        </w:rPr>
        <w:t xml:space="preserve"> Nº </w:t>
      </w:r>
      <w:r w:rsidR="007C3C4C">
        <w:rPr>
          <w:rFonts w:ascii="Times New Roman" w:hAnsi="Times New Roman" w:cs="Times New Roman"/>
          <w:b/>
          <w:sz w:val="32"/>
          <w:szCs w:val="32"/>
        </w:rPr>
        <w:t>51</w:t>
      </w:r>
      <w:r w:rsidR="00CA05EF" w:rsidRPr="00B45F12">
        <w:rPr>
          <w:rFonts w:ascii="Times New Roman" w:hAnsi="Times New Roman" w:cs="Times New Roman"/>
          <w:b/>
          <w:sz w:val="32"/>
          <w:szCs w:val="32"/>
        </w:rPr>
        <w:t>/20</w:t>
      </w:r>
      <w:r w:rsidR="00DD34AB">
        <w:rPr>
          <w:rFonts w:ascii="Times New Roman" w:hAnsi="Times New Roman" w:cs="Times New Roman"/>
          <w:b/>
          <w:sz w:val="32"/>
          <w:szCs w:val="32"/>
        </w:rPr>
        <w:t>2</w:t>
      </w:r>
      <w:r w:rsidR="007C3C4C">
        <w:rPr>
          <w:rFonts w:ascii="Times New Roman" w:hAnsi="Times New Roman" w:cs="Times New Roman"/>
          <w:b/>
          <w:sz w:val="32"/>
          <w:szCs w:val="32"/>
        </w:rPr>
        <w:t>3</w:t>
      </w:r>
    </w:p>
    <w:p w14:paraId="71CEF7A7" w14:textId="77777777" w:rsidR="00FF45D5" w:rsidRPr="00FE523B" w:rsidRDefault="00FF45D5" w:rsidP="00FE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9B79A" w14:textId="77777777" w:rsidR="008236AC" w:rsidRPr="00A27A41" w:rsidRDefault="008236AC" w:rsidP="00FE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99136" w14:textId="76B11308" w:rsidR="00CA05EF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A41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="001525CF" w:rsidRPr="00A27A41">
        <w:rPr>
          <w:rFonts w:ascii="Times New Roman" w:hAnsi="Times New Roman" w:cs="Times New Roman"/>
          <w:sz w:val="24"/>
          <w:szCs w:val="24"/>
        </w:rPr>
        <w:t>Doutor Pedrinho</w:t>
      </w:r>
      <w:r w:rsidRPr="00A27A41">
        <w:rPr>
          <w:rFonts w:ascii="Times New Roman" w:hAnsi="Times New Roman" w:cs="Times New Roman"/>
          <w:sz w:val="24"/>
          <w:szCs w:val="24"/>
        </w:rPr>
        <w:t>, pessoa jurídica de direito público, neste a</w:t>
      </w:r>
      <w:r w:rsidR="00C37353">
        <w:rPr>
          <w:rFonts w:ascii="Times New Roman" w:hAnsi="Times New Roman" w:cs="Times New Roman"/>
          <w:sz w:val="24"/>
          <w:szCs w:val="24"/>
        </w:rPr>
        <w:t>t</w:t>
      </w:r>
      <w:r w:rsidRPr="00A27A41">
        <w:rPr>
          <w:rFonts w:ascii="Times New Roman" w:hAnsi="Times New Roman" w:cs="Times New Roman"/>
          <w:sz w:val="24"/>
          <w:szCs w:val="24"/>
        </w:rPr>
        <w:t xml:space="preserve">o representado por </w:t>
      </w:r>
      <w:r w:rsidRPr="00B45F12">
        <w:rPr>
          <w:rFonts w:ascii="Times New Roman" w:hAnsi="Times New Roman" w:cs="Times New Roman"/>
          <w:sz w:val="24"/>
          <w:szCs w:val="24"/>
        </w:rPr>
        <w:t>s</w:t>
      </w:r>
      <w:r w:rsidR="00431933">
        <w:rPr>
          <w:rFonts w:ascii="Times New Roman" w:hAnsi="Times New Roman" w:cs="Times New Roman"/>
          <w:sz w:val="24"/>
          <w:szCs w:val="24"/>
        </w:rPr>
        <w:t>eu</w:t>
      </w:r>
      <w:r w:rsidRPr="00B45F12">
        <w:rPr>
          <w:rFonts w:ascii="Times New Roman" w:hAnsi="Times New Roman" w:cs="Times New Roman"/>
          <w:sz w:val="24"/>
          <w:szCs w:val="24"/>
        </w:rPr>
        <w:t xml:space="preserve"> Prefeit</w:t>
      </w:r>
      <w:r w:rsidR="00431933">
        <w:rPr>
          <w:rFonts w:ascii="Times New Roman" w:hAnsi="Times New Roman" w:cs="Times New Roman"/>
          <w:sz w:val="24"/>
          <w:szCs w:val="24"/>
        </w:rPr>
        <w:t>o</w:t>
      </w:r>
      <w:r w:rsidRPr="00B45F12">
        <w:rPr>
          <w:rFonts w:ascii="Times New Roman" w:hAnsi="Times New Roman" w:cs="Times New Roman"/>
          <w:sz w:val="24"/>
          <w:szCs w:val="24"/>
        </w:rPr>
        <w:t xml:space="preserve"> Municipal</w:t>
      </w:r>
      <w:r w:rsidR="0043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933">
        <w:rPr>
          <w:rFonts w:ascii="Times New Roman" w:hAnsi="Times New Roman" w:cs="Times New Roman"/>
          <w:sz w:val="24"/>
          <w:szCs w:val="24"/>
        </w:rPr>
        <w:t>Hartwig</w:t>
      </w:r>
      <w:proofErr w:type="spellEnd"/>
      <w:r w:rsidR="0043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933">
        <w:rPr>
          <w:rFonts w:ascii="Times New Roman" w:hAnsi="Times New Roman" w:cs="Times New Roman"/>
          <w:sz w:val="24"/>
          <w:szCs w:val="24"/>
        </w:rPr>
        <w:t>Persuhn</w:t>
      </w:r>
      <w:proofErr w:type="spellEnd"/>
      <w:r w:rsidR="00431933">
        <w:rPr>
          <w:rFonts w:ascii="Times New Roman" w:hAnsi="Times New Roman" w:cs="Times New Roman"/>
          <w:sz w:val="24"/>
          <w:szCs w:val="24"/>
        </w:rPr>
        <w:t xml:space="preserve">, </w:t>
      </w:r>
      <w:r w:rsidRPr="00B45F12">
        <w:rPr>
          <w:rFonts w:ascii="Times New Roman" w:hAnsi="Times New Roman" w:cs="Times New Roman"/>
          <w:sz w:val="24"/>
          <w:szCs w:val="24"/>
        </w:rPr>
        <w:t xml:space="preserve">no uso de suas atribuições legais, ainda, em cumprimento às disposições contidas no Art. 49 da Lei 8.666/93 e da Súmula nº 473 do Supremo Tribunal Federal, decide REVOGAR O PROCESSO LICITATÓRIO </w:t>
      </w:r>
      <w:r w:rsidR="00431933">
        <w:rPr>
          <w:rFonts w:ascii="Times New Roman" w:hAnsi="Times New Roman" w:cs="Times New Roman"/>
          <w:sz w:val="24"/>
          <w:szCs w:val="24"/>
        </w:rPr>
        <w:t xml:space="preserve">NA MODALIDADE DISPENSA DE LICITAÇÃO </w:t>
      </w:r>
      <w:r w:rsidRPr="00B45F12">
        <w:rPr>
          <w:rFonts w:ascii="Times New Roman" w:hAnsi="Times New Roman" w:cs="Times New Roman"/>
          <w:sz w:val="24"/>
          <w:szCs w:val="24"/>
        </w:rPr>
        <w:t xml:space="preserve">Nº </w:t>
      </w:r>
      <w:r w:rsidR="007C3C4C">
        <w:rPr>
          <w:rFonts w:ascii="Times New Roman" w:hAnsi="Times New Roman" w:cs="Times New Roman"/>
          <w:sz w:val="24"/>
          <w:szCs w:val="24"/>
        </w:rPr>
        <w:t>51</w:t>
      </w:r>
      <w:r w:rsidRPr="00B45F12">
        <w:rPr>
          <w:rFonts w:ascii="Times New Roman" w:hAnsi="Times New Roman" w:cs="Times New Roman"/>
          <w:sz w:val="24"/>
          <w:szCs w:val="24"/>
        </w:rPr>
        <w:t>/20</w:t>
      </w:r>
      <w:r w:rsidR="00DF7554">
        <w:rPr>
          <w:rFonts w:ascii="Times New Roman" w:hAnsi="Times New Roman" w:cs="Times New Roman"/>
          <w:sz w:val="24"/>
          <w:szCs w:val="24"/>
        </w:rPr>
        <w:t>2</w:t>
      </w:r>
      <w:r w:rsidR="007C3C4C">
        <w:rPr>
          <w:rFonts w:ascii="Times New Roman" w:hAnsi="Times New Roman" w:cs="Times New Roman"/>
          <w:sz w:val="24"/>
          <w:szCs w:val="24"/>
        </w:rPr>
        <w:t>3</w:t>
      </w:r>
      <w:r w:rsidR="005B7E7F">
        <w:rPr>
          <w:rFonts w:ascii="Times New Roman" w:hAnsi="Times New Roman" w:cs="Times New Roman"/>
          <w:sz w:val="24"/>
          <w:szCs w:val="24"/>
        </w:rPr>
        <w:t xml:space="preserve">, </w:t>
      </w:r>
      <w:r w:rsidR="00DF7554">
        <w:rPr>
          <w:rFonts w:ascii="Times New Roman" w:hAnsi="Times New Roman" w:cs="Times New Roman"/>
          <w:sz w:val="24"/>
          <w:szCs w:val="24"/>
        </w:rPr>
        <w:t xml:space="preserve">para </w:t>
      </w:r>
      <w:r w:rsidR="007C3C4C">
        <w:rPr>
          <w:rFonts w:ascii="Times New Roman" w:hAnsi="Times New Roman" w:cs="Times New Roman"/>
          <w:sz w:val="24"/>
          <w:szCs w:val="24"/>
        </w:rPr>
        <w:t xml:space="preserve">contratação de empresa especializada para </w:t>
      </w:r>
      <w:r w:rsidR="007C3C4C" w:rsidRPr="007C3C4C">
        <w:rPr>
          <w:rFonts w:ascii="Times New Roman" w:hAnsi="Times New Roman" w:cs="Times New Roman"/>
          <w:sz w:val="24"/>
          <w:szCs w:val="24"/>
        </w:rPr>
        <w:t>prestação de serviços de organização do evento “Magia de Natal”, incluindo locação, montagem, desmontagem e gestão de decorações natalinas, em diversos pontos do Município, conforme orientação da Secretaria Municipal de Turismo, Cultura e Esportes</w:t>
      </w:r>
      <w:r w:rsidR="00431933">
        <w:rPr>
          <w:rFonts w:ascii="Times New Roman" w:hAnsi="Times New Roman" w:cs="Times New Roman"/>
          <w:sz w:val="24"/>
          <w:szCs w:val="24"/>
        </w:rPr>
        <w:t>.</w:t>
      </w:r>
    </w:p>
    <w:p w14:paraId="774AE9DE" w14:textId="77777777" w:rsidR="00DD34AB" w:rsidRPr="00FE523B" w:rsidRDefault="00DD34AB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FF47579" w14:textId="10451BA4" w:rsidR="008236AC" w:rsidRPr="00A27A41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79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A27A41">
        <w:rPr>
          <w:rFonts w:ascii="Times New Roman" w:hAnsi="Times New Roman" w:cs="Times New Roman"/>
          <w:sz w:val="24"/>
          <w:szCs w:val="24"/>
        </w:rPr>
        <w:t xml:space="preserve"> que o ato administrativo revogatório é resultante do poder discricionário no qual permite a Administração rever suas atividades para que se destinem ao seu fim específico; </w:t>
      </w:r>
    </w:p>
    <w:p w14:paraId="504B66EB" w14:textId="77777777" w:rsidR="008236AC" w:rsidRPr="00FE523B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7B8158B" w14:textId="26DDA7B2" w:rsidR="008236AC" w:rsidRPr="00A27A41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179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A27A41">
        <w:rPr>
          <w:rFonts w:ascii="Times New Roman" w:hAnsi="Times New Roman" w:cs="Times New Roman"/>
          <w:sz w:val="24"/>
          <w:szCs w:val="24"/>
        </w:rPr>
        <w:t xml:space="preserve">que o interesse público nada mais é do que o interesse da coletividade e que cada ato da Administração Pública deve ter por escopo a satisfação e o interesse de todos os cidadãos; </w:t>
      </w:r>
    </w:p>
    <w:p w14:paraId="6C1F5CF8" w14:textId="77777777" w:rsidR="008236AC" w:rsidRPr="00FE523B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828E006" w14:textId="65E19AE1" w:rsidR="00DD34AB" w:rsidRPr="00DD34AB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7A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31933" w:rsidRPr="00B257AD">
        <w:rPr>
          <w:rFonts w:ascii="Times New Roman" w:hAnsi="Times New Roman" w:cs="Times New Roman"/>
          <w:sz w:val="24"/>
          <w:szCs w:val="24"/>
        </w:rPr>
        <w:t xml:space="preserve"> que</w:t>
      </w:r>
      <w:r w:rsidR="00FE523B" w:rsidRPr="00B257AD">
        <w:rPr>
          <w:rFonts w:ascii="Times New Roman" w:hAnsi="Times New Roman" w:cs="Times New Roman"/>
          <w:sz w:val="24"/>
          <w:szCs w:val="24"/>
        </w:rPr>
        <w:t xml:space="preserve">, </w:t>
      </w:r>
      <w:r w:rsidR="00741953" w:rsidRPr="00B257AD">
        <w:rPr>
          <w:rFonts w:ascii="Times New Roman" w:hAnsi="Times New Roman" w:cs="Times New Roman"/>
          <w:sz w:val="24"/>
          <w:szCs w:val="24"/>
        </w:rPr>
        <w:t>por motivo de conveniência, a Secretar</w:t>
      </w:r>
      <w:r w:rsidR="00B257AD">
        <w:rPr>
          <w:rFonts w:ascii="Times New Roman" w:hAnsi="Times New Roman" w:cs="Times New Roman"/>
          <w:sz w:val="24"/>
          <w:szCs w:val="24"/>
        </w:rPr>
        <w:t>i</w:t>
      </w:r>
      <w:r w:rsidR="00741953" w:rsidRPr="00B257AD">
        <w:rPr>
          <w:rFonts w:ascii="Times New Roman" w:hAnsi="Times New Roman" w:cs="Times New Roman"/>
          <w:sz w:val="24"/>
          <w:szCs w:val="24"/>
        </w:rPr>
        <w:t xml:space="preserve">a </w:t>
      </w:r>
      <w:r w:rsidR="00B257AD">
        <w:rPr>
          <w:rFonts w:ascii="Times New Roman" w:hAnsi="Times New Roman" w:cs="Times New Roman"/>
          <w:sz w:val="24"/>
          <w:szCs w:val="24"/>
        </w:rPr>
        <w:t xml:space="preserve">Municipal </w:t>
      </w:r>
      <w:r w:rsidR="00741953" w:rsidRPr="00B257AD">
        <w:rPr>
          <w:rFonts w:ascii="Times New Roman" w:hAnsi="Times New Roman" w:cs="Times New Roman"/>
          <w:sz w:val="24"/>
          <w:szCs w:val="24"/>
        </w:rPr>
        <w:t>de Turismo, Cultura e Esportes solicitou a revogação do Processo de Dispensa de Licitação nº 51/2023</w:t>
      </w:r>
      <w:r w:rsidR="00B257AD" w:rsidRPr="00B257AD">
        <w:rPr>
          <w:rFonts w:ascii="Times New Roman" w:hAnsi="Times New Roman" w:cs="Times New Roman"/>
          <w:sz w:val="24"/>
          <w:szCs w:val="24"/>
        </w:rPr>
        <w:t>.</w:t>
      </w:r>
    </w:p>
    <w:p w14:paraId="1087AD8E" w14:textId="77777777" w:rsidR="00DD34AB" w:rsidRDefault="00DD34AB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B0482B" w14:textId="4E525C53" w:rsidR="008236AC" w:rsidRPr="00FE523B" w:rsidRDefault="00844657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A41">
        <w:rPr>
          <w:rFonts w:ascii="Times New Roman" w:hAnsi="Times New Roman" w:cs="Times New Roman"/>
          <w:sz w:val="24"/>
          <w:szCs w:val="24"/>
        </w:rPr>
        <w:t>Deste modo, pelo</w:t>
      </w:r>
      <w:r w:rsidR="00B45F12">
        <w:rPr>
          <w:rFonts w:ascii="Times New Roman" w:hAnsi="Times New Roman" w:cs="Times New Roman"/>
          <w:sz w:val="24"/>
          <w:szCs w:val="24"/>
        </w:rPr>
        <w:t>s</w:t>
      </w:r>
      <w:r w:rsidRPr="00A27A41">
        <w:rPr>
          <w:rFonts w:ascii="Times New Roman" w:hAnsi="Times New Roman" w:cs="Times New Roman"/>
          <w:sz w:val="24"/>
          <w:szCs w:val="24"/>
        </w:rPr>
        <w:t xml:space="preserve"> motivo</w:t>
      </w:r>
      <w:r w:rsidR="00B45F12">
        <w:rPr>
          <w:rFonts w:ascii="Times New Roman" w:hAnsi="Times New Roman" w:cs="Times New Roman"/>
          <w:sz w:val="24"/>
          <w:szCs w:val="24"/>
        </w:rPr>
        <w:t>s</w:t>
      </w:r>
      <w:r w:rsidRPr="00A27A41">
        <w:rPr>
          <w:rFonts w:ascii="Times New Roman" w:hAnsi="Times New Roman" w:cs="Times New Roman"/>
          <w:sz w:val="24"/>
          <w:szCs w:val="24"/>
        </w:rPr>
        <w:t xml:space="preserve"> acima mencionado</w:t>
      </w:r>
      <w:r w:rsidR="00B45F12">
        <w:rPr>
          <w:rFonts w:ascii="Times New Roman" w:hAnsi="Times New Roman" w:cs="Times New Roman"/>
          <w:sz w:val="24"/>
          <w:szCs w:val="24"/>
        </w:rPr>
        <w:t>s</w:t>
      </w:r>
      <w:r w:rsidR="00FE523B">
        <w:rPr>
          <w:rFonts w:ascii="Times New Roman" w:hAnsi="Times New Roman" w:cs="Times New Roman"/>
          <w:sz w:val="24"/>
          <w:szCs w:val="24"/>
        </w:rPr>
        <w:t>,</w:t>
      </w:r>
      <w:r w:rsidRPr="00A27A41">
        <w:rPr>
          <w:rFonts w:ascii="Times New Roman" w:hAnsi="Times New Roman" w:cs="Times New Roman"/>
          <w:sz w:val="24"/>
          <w:szCs w:val="24"/>
        </w:rPr>
        <w:t xml:space="preserve"> </w:t>
      </w:r>
      <w:r w:rsidR="00DD34AB">
        <w:rPr>
          <w:rFonts w:ascii="Times New Roman" w:hAnsi="Times New Roman" w:cs="Times New Roman"/>
          <w:sz w:val="24"/>
          <w:szCs w:val="24"/>
        </w:rPr>
        <w:t xml:space="preserve">determino a </w:t>
      </w:r>
      <w:r w:rsidR="008236AC"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>REVOGA</w:t>
      </w:r>
      <w:r w:rsidR="00DD34AB">
        <w:rPr>
          <w:rFonts w:ascii="Times New Roman" w:hAnsi="Times New Roman" w:cs="Times New Roman"/>
          <w:b/>
          <w:bCs/>
          <w:sz w:val="24"/>
          <w:szCs w:val="24"/>
          <w:u w:val="single"/>
        </w:rPr>
        <w:t>ÇÃO DO</w:t>
      </w:r>
      <w:r w:rsidR="008236AC"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PROCESSO LICITATÓRIO Nº </w:t>
      </w:r>
      <w:r w:rsidR="007C3C4C"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>/20</w:t>
      </w:r>
      <w:r w:rsidR="00DD34A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C3C4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="00A27A41" w:rsidRPr="003A5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MODALIDADE </w:t>
      </w:r>
      <w:r w:rsidR="00431933">
        <w:rPr>
          <w:rFonts w:ascii="Times New Roman" w:hAnsi="Times New Roman" w:cs="Times New Roman"/>
          <w:b/>
          <w:bCs/>
          <w:sz w:val="24"/>
          <w:szCs w:val="24"/>
          <w:u w:val="single"/>
        </w:rPr>
        <w:t>DISPENSA DE LICITAÇÃO</w:t>
      </w:r>
      <w:r w:rsidR="00FE52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CD5E08" w14:textId="77777777" w:rsidR="00844657" w:rsidRPr="00A27A41" w:rsidRDefault="00844657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39D2C86" w14:textId="3DCF4423" w:rsidR="008236AC" w:rsidRPr="00A27A41" w:rsidRDefault="00A27A41" w:rsidP="00A27A41">
      <w:pPr>
        <w:spacing w:after="0" w:line="24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A27A41">
        <w:rPr>
          <w:rFonts w:ascii="Times New Roman" w:hAnsi="Times New Roman" w:cs="Times New Roman"/>
          <w:sz w:val="24"/>
          <w:szCs w:val="24"/>
        </w:rPr>
        <w:t>Doutor Pedrinho</w:t>
      </w:r>
      <w:r w:rsidR="00FE523B">
        <w:rPr>
          <w:rFonts w:ascii="Times New Roman" w:hAnsi="Times New Roman" w:cs="Times New Roman"/>
          <w:sz w:val="24"/>
          <w:szCs w:val="24"/>
        </w:rPr>
        <w:t xml:space="preserve"> - SC</w:t>
      </w:r>
      <w:r w:rsidRPr="00A27A41">
        <w:rPr>
          <w:rFonts w:ascii="Times New Roman" w:hAnsi="Times New Roman" w:cs="Times New Roman"/>
          <w:sz w:val="24"/>
          <w:szCs w:val="24"/>
        </w:rPr>
        <w:t xml:space="preserve">, </w:t>
      </w:r>
      <w:r w:rsidR="00741953">
        <w:rPr>
          <w:rFonts w:ascii="Times New Roman" w:hAnsi="Times New Roman" w:cs="Times New Roman"/>
          <w:sz w:val="24"/>
          <w:szCs w:val="24"/>
        </w:rPr>
        <w:t>07</w:t>
      </w:r>
      <w:r w:rsidRPr="00A27A41">
        <w:rPr>
          <w:rFonts w:ascii="Times New Roman" w:hAnsi="Times New Roman" w:cs="Times New Roman"/>
          <w:sz w:val="24"/>
          <w:szCs w:val="24"/>
        </w:rPr>
        <w:t xml:space="preserve"> de </w:t>
      </w:r>
      <w:r w:rsidR="00431933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A27A41">
        <w:rPr>
          <w:rFonts w:ascii="Times New Roman" w:hAnsi="Times New Roman" w:cs="Times New Roman"/>
          <w:sz w:val="24"/>
          <w:szCs w:val="24"/>
        </w:rPr>
        <w:t>de 20</w:t>
      </w:r>
      <w:r w:rsidR="00DD34AB">
        <w:rPr>
          <w:rFonts w:ascii="Times New Roman" w:hAnsi="Times New Roman" w:cs="Times New Roman"/>
          <w:sz w:val="24"/>
          <w:szCs w:val="24"/>
        </w:rPr>
        <w:t>2</w:t>
      </w:r>
      <w:r w:rsidR="00741953">
        <w:rPr>
          <w:rFonts w:ascii="Times New Roman" w:hAnsi="Times New Roman" w:cs="Times New Roman"/>
          <w:sz w:val="24"/>
          <w:szCs w:val="24"/>
        </w:rPr>
        <w:t>3</w:t>
      </w:r>
      <w:r w:rsidRPr="00A27A41">
        <w:rPr>
          <w:rFonts w:ascii="Times New Roman" w:hAnsi="Times New Roman" w:cs="Times New Roman"/>
          <w:sz w:val="24"/>
          <w:szCs w:val="24"/>
        </w:rPr>
        <w:t>.</w:t>
      </w:r>
    </w:p>
    <w:p w14:paraId="6FC205CA" w14:textId="0E14BF61" w:rsidR="008236AC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680090" w14:textId="3E2951ED" w:rsidR="00C64F18" w:rsidRDefault="00C64F18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38D3C7" w14:textId="77777777" w:rsidR="00C64F18" w:rsidRPr="00A27A41" w:rsidRDefault="00C64F18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965073" w14:textId="3DBB0127" w:rsidR="008236AC" w:rsidRDefault="008236AC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2818AC" w14:textId="77777777" w:rsidR="00DD34AB" w:rsidRPr="00A27A41" w:rsidRDefault="00DD34AB" w:rsidP="00FE52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990BC5" w14:textId="7FDA9D9F" w:rsidR="008236AC" w:rsidRPr="00A27A41" w:rsidRDefault="00431933" w:rsidP="00A27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HARTWIG PERSUHN</w:t>
      </w:r>
    </w:p>
    <w:p w14:paraId="4C654830" w14:textId="58E05395" w:rsidR="008236AC" w:rsidRPr="00A27A41" w:rsidRDefault="00A27A41" w:rsidP="00A27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A41">
        <w:rPr>
          <w:rFonts w:ascii="Times New Roman" w:hAnsi="Times New Roman" w:cs="Times New Roman"/>
          <w:sz w:val="24"/>
          <w:szCs w:val="24"/>
        </w:rPr>
        <w:t>P</w:t>
      </w:r>
      <w:r w:rsidR="008236AC" w:rsidRPr="00A27A41">
        <w:rPr>
          <w:rFonts w:ascii="Times New Roman" w:hAnsi="Times New Roman" w:cs="Times New Roman"/>
          <w:sz w:val="24"/>
          <w:szCs w:val="24"/>
        </w:rPr>
        <w:t>refeit</w:t>
      </w:r>
      <w:r w:rsidR="00431933">
        <w:rPr>
          <w:rFonts w:ascii="Times New Roman" w:hAnsi="Times New Roman" w:cs="Times New Roman"/>
          <w:sz w:val="24"/>
          <w:szCs w:val="24"/>
        </w:rPr>
        <w:t>o</w:t>
      </w:r>
      <w:r w:rsidR="008236AC" w:rsidRPr="00A27A41">
        <w:rPr>
          <w:rFonts w:ascii="Times New Roman" w:hAnsi="Times New Roman" w:cs="Times New Roman"/>
          <w:sz w:val="24"/>
          <w:szCs w:val="24"/>
        </w:rPr>
        <w:t xml:space="preserve"> Municipal</w:t>
      </w:r>
    </w:p>
    <w:sectPr w:rsidR="008236AC" w:rsidRPr="00A27A41" w:rsidSect="00FE523B">
      <w:headerReference w:type="default" r:id="rId7"/>
      <w:footerReference w:type="default" r:id="rId8"/>
      <w:pgSz w:w="11906" w:h="16838" w:code="9"/>
      <w:pgMar w:top="2438" w:right="1134" w:bottom="1134" w:left="1985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3D4D" w14:textId="77777777" w:rsidR="00174491" w:rsidRDefault="00174491" w:rsidP="00C44776">
      <w:pPr>
        <w:spacing w:after="0" w:line="240" w:lineRule="auto"/>
      </w:pPr>
      <w:r>
        <w:separator/>
      </w:r>
    </w:p>
  </w:endnote>
  <w:endnote w:type="continuationSeparator" w:id="0">
    <w:p w14:paraId="3A0F04DC" w14:textId="77777777" w:rsidR="00174491" w:rsidRDefault="00174491" w:rsidP="00C4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F3B" w14:textId="7D13609F" w:rsidR="00B257AD" w:rsidRDefault="008E45D6" w:rsidP="00CA2667">
    <w:pPr>
      <w:pStyle w:val="Rodap"/>
      <w:ind w:left="-1361"/>
    </w:pPr>
    <w:r>
      <w:rPr>
        <w:noProof/>
      </w:rP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C11E" w14:textId="77777777" w:rsidR="00174491" w:rsidRDefault="00174491" w:rsidP="00C44776">
      <w:pPr>
        <w:spacing w:after="0" w:line="240" w:lineRule="auto"/>
      </w:pPr>
      <w:r>
        <w:separator/>
      </w:r>
    </w:p>
  </w:footnote>
  <w:footnote w:type="continuationSeparator" w:id="0">
    <w:p w14:paraId="1A3E219A" w14:textId="77777777" w:rsidR="00174491" w:rsidRDefault="00174491" w:rsidP="00C4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0431" w14:textId="36DA301F" w:rsidR="00B257AD" w:rsidRDefault="00B257AD" w:rsidP="00CA2667">
    <w:pPr>
      <w:pStyle w:val="Cabealho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5B95"/>
    <w:multiLevelType w:val="hybridMultilevel"/>
    <w:tmpl w:val="1E5066C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7C6C752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20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AC"/>
    <w:rsid w:val="000303AE"/>
    <w:rsid w:val="000451BC"/>
    <w:rsid w:val="000F1BC4"/>
    <w:rsid w:val="00121796"/>
    <w:rsid w:val="001525CF"/>
    <w:rsid w:val="00174491"/>
    <w:rsid w:val="001E2F9C"/>
    <w:rsid w:val="002B2FDA"/>
    <w:rsid w:val="003502E5"/>
    <w:rsid w:val="003A509A"/>
    <w:rsid w:val="00431933"/>
    <w:rsid w:val="005B7E7F"/>
    <w:rsid w:val="005E0867"/>
    <w:rsid w:val="006102E6"/>
    <w:rsid w:val="00741953"/>
    <w:rsid w:val="00744141"/>
    <w:rsid w:val="007C3C4C"/>
    <w:rsid w:val="008236AC"/>
    <w:rsid w:val="00844657"/>
    <w:rsid w:val="008E45D6"/>
    <w:rsid w:val="00A27A41"/>
    <w:rsid w:val="00AA5CDC"/>
    <w:rsid w:val="00B23ED2"/>
    <w:rsid w:val="00B257AD"/>
    <w:rsid w:val="00B45F12"/>
    <w:rsid w:val="00B86DEA"/>
    <w:rsid w:val="00BB2C17"/>
    <w:rsid w:val="00BD1AFC"/>
    <w:rsid w:val="00C37353"/>
    <w:rsid w:val="00C44776"/>
    <w:rsid w:val="00C64F18"/>
    <w:rsid w:val="00C75B25"/>
    <w:rsid w:val="00C77CAF"/>
    <w:rsid w:val="00CA05EF"/>
    <w:rsid w:val="00CF7FB1"/>
    <w:rsid w:val="00DA370E"/>
    <w:rsid w:val="00DD34AB"/>
    <w:rsid w:val="00DF7554"/>
    <w:rsid w:val="00E601E2"/>
    <w:rsid w:val="00E8484C"/>
    <w:rsid w:val="00E9544B"/>
    <w:rsid w:val="00EE4C3A"/>
    <w:rsid w:val="00FA14CF"/>
    <w:rsid w:val="00FE523B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956E10"/>
  <w15:docId w15:val="{B55FAC2E-E8D6-417E-BC6F-10F2573F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6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6AC"/>
    <w:rPr>
      <w:rFonts w:eastAsiaTheme="minorEastAsia"/>
      <w:lang w:eastAsia="pt-BR"/>
    </w:rPr>
  </w:style>
  <w:style w:type="paragraph" w:customStyle="1" w:styleId="Default">
    <w:name w:val="Default"/>
    <w:rsid w:val="00823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6AC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B45F12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D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Joao</dc:creator>
  <cp:lastModifiedBy>Dr Pedrinho</cp:lastModifiedBy>
  <cp:revision>4</cp:revision>
  <cp:lastPrinted>2022-12-16T17:10:00Z</cp:lastPrinted>
  <dcterms:created xsi:type="dcterms:W3CDTF">2022-12-16T17:02:00Z</dcterms:created>
  <dcterms:modified xsi:type="dcterms:W3CDTF">2023-12-07T18:33:00Z</dcterms:modified>
</cp:coreProperties>
</file>